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2300" w14:textId="45B0ACB7" w:rsidR="009A04D5" w:rsidRPr="0031539E" w:rsidRDefault="009A04D5" w:rsidP="009A04D5">
      <w:pPr>
        <w:rPr>
          <w:rFonts w:asciiTheme="minorHAnsi" w:hAnsiTheme="minorHAnsi"/>
          <w:b/>
          <w:sz w:val="32"/>
          <w:szCs w:val="28"/>
        </w:rPr>
      </w:pPr>
      <w:bookmarkStart w:id="0" w:name="_GoBack"/>
      <w:bookmarkEnd w:id="0"/>
      <w:r w:rsidRPr="0031539E">
        <w:rPr>
          <w:rFonts w:asciiTheme="minorHAnsi" w:hAnsiTheme="minorHAnsi"/>
          <w:b/>
          <w:sz w:val="32"/>
          <w:szCs w:val="28"/>
        </w:rPr>
        <w:t>Objectives of international/multilateral species action or man</w:t>
      </w:r>
      <w:r w:rsidR="00AB64CA" w:rsidRPr="0031539E">
        <w:rPr>
          <w:rFonts w:asciiTheme="minorHAnsi" w:hAnsiTheme="minorHAnsi"/>
          <w:b/>
          <w:sz w:val="32"/>
          <w:szCs w:val="28"/>
        </w:rPr>
        <w:t>agement plans applying to birds</w:t>
      </w:r>
    </w:p>
    <w:p w14:paraId="56D19243" w14:textId="77777777" w:rsidR="009A04D5" w:rsidRPr="0031539E" w:rsidRDefault="009A04D5" w:rsidP="009A04D5">
      <w:pPr>
        <w:rPr>
          <w:rFonts w:asciiTheme="minorHAnsi" w:hAnsiTheme="minorHAnsi"/>
        </w:rPr>
      </w:pPr>
    </w:p>
    <w:tbl>
      <w:tblPr>
        <w:tblStyle w:val="TableGrid"/>
        <w:tblW w:w="0" w:type="auto"/>
        <w:tblLook w:val="04A0" w:firstRow="1" w:lastRow="0" w:firstColumn="1" w:lastColumn="0" w:noHBand="0" w:noVBand="1"/>
      </w:tblPr>
      <w:tblGrid>
        <w:gridCol w:w="2802"/>
        <w:gridCol w:w="11372"/>
      </w:tblGrid>
      <w:tr w:rsidR="008A5004" w:rsidRPr="0031539E" w14:paraId="5A314CEC" w14:textId="77777777" w:rsidTr="008A5004">
        <w:tc>
          <w:tcPr>
            <w:tcW w:w="2802" w:type="dxa"/>
          </w:tcPr>
          <w:p w14:paraId="630A7990" w14:textId="6885F893" w:rsidR="008A5004" w:rsidRPr="0031539E" w:rsidRDefault="008A5004" w:rsidP="00FF315D">
            <w:pPr>
              <w:rPr>
                <w:rFonts w:asciiTheme="minorHAnsi" w:hAnsiTheme="minorHAnsi"/>
                <w:sz w:val="20"/>
                <w:szCs w:val="20"/>
              </w:rPr>
            </w:pPr>
            <w:r w:rsidRPr="0031539E">
              <w:rPr>
                <w:rFonts w:asciiTheme="minorHAnsi" w:hAnsiTheme="minorHAnsi"/>
                <w:b/>
                <w:color w:val="FF0000"/>
                <w:sz w:val="20"/>
                <w:szCs w:val="20"/>
              </w:rPr>
              <w:t xml:space="preserve">Version 1.1: </w:t>
            </w:r>
            <w:r w:rsidR="00FF315D">
              <w:rPr>
                <w:rFonts w:asciiTheme="minorHAnsi" w:hAnsiTheme="minorHAnsi"/>
                <w:b/>
                <w:color w:val="FF0000"/>
                <w:sz w:val="20"/>
                <w:szCs w:val="20"/>
              </w:rPr>
              <w:t>30</w:t>
            </w:r>
            <w:r w:rsidRPr="0031539E">
              <w:rPr>
                <w:rFonts w:asciiTheme="minorHAnsi" w:hAnsiTheme="minorHAnsi"/>
                <w:b/>
                <w:color w:val="FF0000"/>
                <w:sz w:val="20"/>
                <w:szCs w:val="20"/>
              </w:rPr>
              <w:t>/06/2018</w:t>
            </w:r>
          </w:p>
        </w:tc>
        <w:tc>
          <w:tcPr>
            <w:tcW w:w="11372" w:type="dxa"/>
          </w:tcPr>
          <w:p w14:paraId="63FF12F8" w14:textId="7270E9D3" w:rsidR="008A5004" w:rsidRPr="0031539E" w:rsidRDefault="008A5004" w:rsidP="009A04D5">
            <w:pPr>
              <w:rPr>
                <w:rFonts w:asciiTheme="minorHAnsi" w:hAnsiTheme="minorHAnsi"/>
                <w:sz w:val="20"/>
                <w:szCs w:val="20"/>
              </w:rPr>
            </w:pPr>
            <w:r w:rsidRPr="0031539E">
              <w:rPr>
                <w:rFonts w:asciiTheme="minorHAnsi" w:hAnsiTheme="minorHAnsi"/>
                <w:sz w:val="20"/>
                <w:szCs w:val="20"/>
              </w:rPr>
              <w:t>This version updates the Version 1.0</w:t>
            </w:r>
            <w:r w:rsidR="007143E1" w:rsidRPr="0031539E">
              <w:rPr>
                <w:rFonts w:asciiTheme="minorHAnsi" w:hAnsiTheme="minorHAnsi"/>
                <w:sz w:val="20"/>
                <w:szCs w:val="20"/>
              </w:rPr>
              <w:t xml:space="preserve"> from </w:t>
            </w:r>
            <w:r w:rsidRPr="0031539E">
              <w:rPr>
                <w:rFonts w:asciiTheme="minorHAnsi" w:hAnsiTheme="minorHAnsi"/>
                <w:sz w:val="20"/>
                <w:szCs w:val="20"/>
              </w:rPr>
              <w:t>17/05/2017.</w:t>
            </w:r>
          </w:p>
          <w:p w14:paraId="2D67D873" w14:textId="77777777" w:rsidR="008A5004" w:rsidRPr="0031539E" w:rsidRDefault="008A5004" w:rsidP="009A04D5">
            <w:pPr>
              <w:rPr>
                <w:rFonts w:asciiTheme="minorHAnsi" w:hAnsiTheme="minorHAnsi"/>
                <w:sz w:val="20"/>
                <w:szCs w:val="20"/>
              </w:rPr>
            </w:pPr>
          </w:p>
          <w:p w14:paraId="647BA037" w14:textId="77777777" w:rsidR="008A5004" w:rsidRPr="0031539E" w:rsidRDefault="008A5004" w:rsidP="007143E1">
            <w:pPr>
              <w:spacing w:after="120"/>
              <w:rPr>
                <w:rFonts w:asciiTheme="minorHAnsi" w:eastAsia="Times New Roman" w:hAnsiTheme="minorHAnsi" w:cs="Times New Roman"/>
                <w:sz w:val="20"/>
                <w:szCs w:val="20"/>
                <w:lang w:eastAsia="en-GB"/>
              </w:rPr>
            </w:pPr>
            <w:r w:rsidRPr="0031539E">
              <w:rPr>
                <w:rFonts w:asciiTheme="minorHAnsi" w:eastAsia="Times New Roman" w:hAnsiTheme="minorHAnsi" w:cs="Times New Roman"/>
                <w:sz w:val="20"/>
                <w:szCs w:val="20"/>
                <w:lang w:eastAsia="en-GB"/>
              </w:rPr>
              <w:t xml:space="preserve">Main changes: </w:t>
            </w:r>
          </w:p>
          <w:p w14:paraId="2619CBBC" w14:textId="6017FCCB" w:rsidR="008A5004" w:rsidRPr="0031539E" w:rsidRDefault="008A5004" w:rsidP="00203D08">
            <w:pPr>
              <w:pStyle w:val="ListParagraph"/>
              <w:numPr>
                <w:ilvl w:val="0"/>
                <w:numId w:val="29"/>
              </w:numPr>
              <w:spacing w:after="120"/>
              <w:rPr>
                <w:rFonts w:eastAsia="Times New Roman" w:cs="Times New Roman"/>
                <w:sz w:val="20"/>
                <w:szCs w:val="20"/>
                <w:lang w:val="en-GB" w:eastAsia="en-GB"/>
              </w:rPr>
            </w:pPr>
            <w:r w:rsidRPr="0031539E">
              <w:rPr>
                <w:rFonts w:eastAsia="Times New Roman" w:cs="Times New Roman"/>
                <w:sz w:val="20"/>
                <w:szCs w:val="20"/>
                <w:lang w:val="en-GB" w:eastAsia="en-GB"/>
              </w:rPr>
              <w:t xml:space="preserve">Adding links to draft (final)  species action plans developed under LIFE-funded </w:t>
            </w:r>
            <w:hyperlink r:id="rId9" w:history="1">
              <w:r w:rsidRPr="0031539E">
                <w:rPr>
                  <w:rFonts w:eastAsia="Times New Roman" w:cs="Times New Roman"/>
                  <w:sz w:val="20"/>
                  <w:szCs w:val="20"/>
                  <w:lang w:val="en-GB" w:eastAsia="en-GB"/>
                </w:rPr>
                <w:t>EuroSAP project</w:t>
              </w:r>
            </w:hyperlink>
            <w:r w:rsidR="007143E1" w:rsidRPr="0031539E">
              <w:rPr>
                <w:rFonts w:eastAsia="Times New Roman" w:cs="Times New Roman"/>
                <w:sz w:val="20"/>
                <w:szCs w:val="20"/>
                <w:lang w:val="en-GB" w:eastAsia="en-GB"/>
              </w:rPr>
              <w:t>;</w:t>
            </w:r>
            <w:r w:rsidRPr="0031539E">
              <w:rPr>
                <w:rFonts w:eastAsia="Times New Roman" w:cs="Times New Roman"/>
                <w:sz w:val="20"/>
                <w:szCs w:val="20"/>
                <w:lang w:val="en-GB" w:eastAsia="en-GB"/>
              </w:rPr>
              <w:t xml:space="preserve"> listing the</w:t>
            </w:r>
            <w:r w:rsidR="007143E1" w:rsidRPr="0031539E">
              <w:rPr>
                <w:rFonts w:eastAsia="Times New Roman" w:cs="Times New Roman"/>
                <w:sz w:val="20"/>
                <w:szCs w:val="20"/>
                <w:lang w:val="en-GB" w:eastAsia="en-GB"/>
              </w:rPr>
              <w:t xml:space="preserve"> high level</w:t>
            </w:r>
            <w:r w:rsidRPr="0031539E">
              <w:rPr>
                <w:rFonts w:eastAsia="Times New Roman" w:cs="Times New Roman"/>
                <w:sz w:val="20"/>
                <w:szCs w:val="20"/>
                <w:lang w:val="en-GB" w:eastAsia="en-GB"/>
              </w:rPr>
              <w:t xml:space="preserve"> conservation targets.</w:t>
            </w:r>
          </w:p>
          <w:p w14:paraId="652826DC" w14:textId="77777777" w:rsidR="007143E1" w:rsidRPr="0031539E" w:rsidRDefault="008A5004" w:rsidP="00203D08">
            <w:pPr>
              <w:pStyle w:val="ListParagraph"/>
              <w:numPr>
                <w:ilvl w:val="0"/>
                <w:numId w:val="29"/>
              </w:numPr>
              <w:spacing w:after="120"/>
              <w:rPr>
                <w:rFonts w:eastAsia="Times New Roman" w:cs="Times New Roman"/>
                <w:sz w:val="20"/>
                <w:szCs w:val="20"/>
                <w:lang w:val="en-GB" w:eastAsia="en-GB"/>
              </w:rPr>
            </w:pPr>
            <w:r w:rsidRPr="0031539E">
              <w:rPr>
                <w:rFonts w:eastAsia="Times New Roman" w:cs="Times New Roman"/>
                <w:sz w:val="20"/>
                <w:szCs w:val="20"/>
                <w:lang w:val="en-GB" w:eastAsia="en-GB"/>
              </w:rPr>
              <w:t>Adding link</w:t>
            </w:r>
            <w:r w:rsidR="007143E1" w:rsidRPr="0031539E">
              <w:rPr>
                <w:rFonts w:eastAsia="Times New Roman" w:cs="Times New Roman"/>
                <w:sz w:val="20"/>
                <w:szCs w:val="20"/>
                <w:lang w:val="en-GB" w:eastAsia="en-GB"/>
              </w:rPr>
              <w:t>s</w:t>
            </w:r>
            <w:r w:rsidRPr="0031539E">
              <w:rPr>
                <w:rFonts w:eastAsia="Times New Roman" w:cs="Times New Roman"/>
                <w:sz w:val="20"/>
                <w:szCs w:val="20"/>
                <w:lang w:val="en-GB" w:eastAsia="en-GB"/>
              </w:rPr>
              <w:t xml:space="preserve"> to species action plans developed by CMS and approved at t</w:t>
            </w:r>
            <w:r w:rsidR="007143E1" w:rsidRPr="0031539E">
              <w:rPr>
                <w:rFonts w:eastAsia="Times New Roman" w:cs="Times New Roman"/>
                <w:sz w:val="20"/>
                <w:szCs w:val="20"/>
                <w:lang w:val="en-GB" w:eastAsia="en-GB"/>
              </w:rPr>
              <w:t>he</w:t>
            </w:r>
            <w:r w:rsidRPr="0031539E">
              <w:rPr>
                <w:rFonts w:eastAsia="Times New Roman" w:cs="Times New Roman"/>
                <w:sz w:val="20"/>
                <w:szCs w:val="20"/>
                <w:lang w:val="en-GB" w:eastAsia="en-GB"/>
              </w:rPr>
              <w:t xml:space="preserve"> 12th Meeting of the Conference of Parties to CMS in October 2017</w:t>
            </w:r>
            <w:r w:rsidR="007143E1" w:rsidRPr="0031539E">
              <w:rPr>
                <w:rFonts w:eastAsia="Times New Roman" w:cs="Times New Roman"/>
                <w:sz w:val="20"/>
                <w:szCs w:val="20"/>
                <w:lang w:val="en-GB" w:eastAsia="en-GB"/>
              </w:rPr>
              <w:t>; listing the high level conservation targets.</w:t>
            </w:r>
          </w:p>
          <w:p w14:paraId="4EC654C9" w14:textId="2BAC5F42" w:rsidR="008A5004" w:rsidRPr="0031539E" w:rsidRDefault="007143E1" w:rsidP="00203D08">
            <w:pPr>
              <w:pStyle w:val="ListParagraph"/>
              <w:numPr>
                <w:ilvl w:val="0"/>
                <w:numId w:val="29"/>
              </w:numPr>
              <w:spacing w:after="120"/>
              <w:rPr>
                <w:rFonts w:eastAsia="Times New Roman" w:cs="Times New Roman"/>
                <w:sz w:val="20"/>
                <w:szCs w:val="20"/>
                <w:lang w:val="en-GB" w:eastAsia="en-GB"/>
              </w:rPr>
            </w:pPr>
            <w:r w:rsidRPr="0031539E">
              <w:rPr>
                <w:rFonts w:eastAsia="Times New Roman" w:cs="Times New Roman"/>
                <w:sz w:val="20"/>
                <w:szCs w:val="20"/>
                <w:lang w:val="en-GB" w:eastAsia="en-GB"/>
              </w:rPr>
              <w:t xml:space="preserve">Completing or revising high level conservation targets for several species. </w:t>
            </w:r>
          </w:p>
          <w:p w14:paraId="23E66EB1" w14:textId="07E3E247" w:rsidR="008A5004" w:rsidRPr="0031539E" w:rsidRDefault="007143E1" w:rsidP="007143E1">
            <w:pPr>
              <w:spacing w:after="120"/>
              <w:rPr>
                <w:rFonts w:asciiTheme="minorHAnsi" w:hAnsiTheme="minorHAnsi"/>
                <w:sz w:val="20"/>
                <w:szCs w:val="20"/>
              </w:rPr>
            </w:pPr>
            <w:r w:rsidRPr="0031539E">
              <w:rPr>
                <w:rFonts w:asciiTheme="minorHAnsi" w:eastAsia="Times New Roman" w:hAnsiTheme="minorHAnsi" w:cs="Times New Roman"/>
                <w:sz w:val="20"/>
                <w:szCs w:val="20"/>
                <w:lang w:eastAsia="en-GB"/>
              </w:rPr>
              <w:t>More detailed information can be found in the field ‘Last updated’</w:t>
            </w:r>
          </w:p>
        </w:tc>
      </w:tr>
      <w:tr w:rsidR="008A5004" w:rsidRPr="0031539E" w14:paraId="3E71815D" w14:textId="77777777" w:rsidTr="008A5004">
        <w:tc>
          <w:tcPr>
            <w:tcW w:w="2802" w:type="dxa"/>
          </w:tcPr>
          <w:p w14:paraId="3060E4A9" w14:textId="75BE54D0" w:rsidR="008A5004" w:rsidRPr="0031539E" w:rsidRDefault="008A5004" w:rsidP="008A5004">
            <w:pPr>
              <w:ind w:right="-330"/>
              <w:rPr>
                <w:rFonts w:asciiTheme="minorHAnsi" w:hAnsiTheme="minorHAnsi"/>
                <w:sz w:val="20"/>
                <w:szCs w:val="20"/>
              </w:rPr>
            </w:pPr>
            <w:r w:rsidRPr="0031539E">
              <w:rPr>
                <w:rFonts w:asciiTheme="minorHAnsi" w:hAnsiTheme="minorHAnsi"/>
                <w:b/>
                <w:sz w:val="20"/>
                <w:szCs w:val="20"/>
              </w:rPr>
              <w:t>Version 1.0: 17/05/2017</w:t>
            </w:r>
          </w:p>
        </w:tc>
        <w:tc>
          <w:tcPr>
            <w:tcW w:w="11372" w:type="dxa"/>
          </w:tcPr>
          <w:p w14:paraId="1030E297" w14:textId="77777777" w:rsidR="008A5004" w:rsidRPr="0031539E" w:rsidRDefault="008A5004" w:rsidP="009A04D5">
            <w:pPr>
              <w:rPr>
                <w:rFonts w:asciiTheme="minorHAnsi" w:hAnsiTheme="minorHAnsi"/>
                <w:sz w:val="20"/>
                <w:szCs w:val="20"/>
              </w:rPr>
            </w:pPr>
          </w:p>
        </w:tc>
      </w:tr>
    </w:tbl>
    <w:p w14:paraId="7F020B3C" w14:textId="77777777" w:rsidR="009A04D5" w:rsidRPr="0031539E" w:rsidRDefault="009A04D5" w:rsidP="009A04D5">
      <w:pPr>
        <w:rPr>
          <w:rFonts w:asciiTheme="minorHAnsi" w:hAnsiTheme="minorHAnsi"/>
          <w:sz w:val="24"/>
        </w:rPr>
      </w:pPr>
    </w:p>
    <w:p w14:paraId="223BDFFF" w14:textId="77777777" w:rsidR="009A04D5" w:rsidRPr="0031539E" w:rsidRDefault="009A04D5" w:rsidP="009A04D5">
      <w:pPr>
        <w:rPr>
          <w:rFonts w:asciiTheme="minorHAnsi" w:hAnsiTheme="minorHAnsi"/>
        </w:rPr>
      </w:pPr>
    </w:p>
    <w:p w14:paraId="6E0CF13B" w14:textId="77777777" w:rsidR="009A04D5" w:rsidRPr="0031539E" w:rsidRDefault="009A04D5" w:rsidP="009A04D5">
      <w:pPr>
        <w:tabs>
          <w:tab w:val="left" w:pos="9496"/>
        </w:tabs>
        <w:spacing w:after="120"/>
        <w:rPr>
          <w:rFonts w:asciiTheme="minorHAnsi" w:hAnsiTheme="minorHAnsi"/>
          <w:b/>
        </w:rPr>
      </w:pPr>
      <w:r w:rsidRPr="0031539E">
        <w:rPr>
          <w:rFonts w:asciiTheme="minorHAnsi" w:hAnsiTheme="minorHAnsi"/>
          <w:b/>
        </w:rPr>
        <w:t>Notes:</w:t>
      </w:r>
      <w:r w:rsidRPr="0031539E">
        <w:rPr>
          <w:rFonts w:asciiTheme="minorHAnsi" w:eastAsia="Times New Roman" w:hAnsiTheme="minorHAnsi" w:cs="Times New Roman"/>
          <w:szCs w:val="22"/>
          <w:lang w:eastAsia="en-GB"/>
        </w:rPr>
        <w:t xml:space="preserve"> </w:t>
      </w:r>
    </w:p>
    <w:p w14:paraId="018F5C19" w14:textId="77777777" w:rsidR="009A04D5" w:rsidRPr="0031539E" w:rsidRDefault="009A04D5"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Some of the plans listed below are international plans which have been endorsed by the EC and cover a wider range than just the European Union.</w:t>
      </w:r>
    </w:p>
    <w:p w14:paraId="15FBA032" w14:textId="597E83F5" w:rsidR="009A04D5" w:rsidRPr="0031539E" w:rsidRDefault="009A04D5"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 xml:space="preserve">Plans </w:t>
      </w:r>
      <w:r w:rsidR="00157790" w:rsidRPr="0031539E">
        <w:rPr>
          <w:rFonts w:asciiTheme="minorHAnsi" w:eastAsia="Times New Roman" w:hAnsiTheme="minorHAnsi" w:cs="Arial"/>
          <w:sz w:val="20"/>
          <w:szCs w:val="20"/>
          <w:lang w:eastAsia="en-GB"/>
        </w:rPr>
        <w:t>that</w:t>
      </w:r>
      <w:r w:rsidRPr="0031539E">
        <w:rPr>
          <w:rFonts w:asciiTheme="minorHAnsi" w:eastAsia="Times New Roman" w:hAnsiTheme="minorHAnsi" w:cs="Arial"/>
          <w:sz w:val="20"/>
          <w:szCs w:val="20"/>
          <w:lang w:eastAsia="en-GB"/>
        </w:rPr>
        <w:t xml:space="preserve"> are currently being revised or under development by processes such as the LIFE-funded </w:t>
      </w:r>
      <w:hyperlink r:id="rId10" w:history="1">
        <w:r w:rsidRPr="0031539E">
          <w:rPr>
            <w:rStyle w:val="Hyperlink"/>
            <w:rFonts w:asciiTheme="minorHAnsi" w:eastAsia="Times New Roman" w:hAnsiTheme="minorHAnsi" w:cs="Arial"/>
            <w:color w:val="auto"/>
            <w:sz w:val="20"/>
            <w:szCs w:val="20"/>
            <w:lang w:eastAsia="en-GB"/>
          </w:rPr>
          <w:t>EuroSAP project</w:t>
        </w:r>
      </w:hyperlink>
      <w:r w:rsidRPr="0031539E">
        <w:rPr>
          <w:rFonts w:asciiTheme="minorHAnsi" w:eastAsia="Times New Roman" w:hAnsiTheme="minorHAnsi" w:cs="Arial"/>
          <w:sz w:val="20"/>
          <w:szCs w:val="20"/>
          <w:lang w:eastAsia="en-GB"/>
        </w:rPr>
        <w:t>, or under the Convention on Migratory Species (CMS), are also listed</w:t>
      </w:r>
      <w:r w:rsidR="00157790" w:rsidRPr="0031539E">
        <w:rPr>
          <w:rFonts w:asciiTheme="minorHAnsi" w:eastAsia="Times New Roman" w:hAnsiTheme="minorHAnsi" w:cs="Arial"/>
          <w:sz w:val="20"/>
          <w:szCs w:val="20"/>
          <w:lang w:eastAsia="en-GB"/>
        </w:rPr>
        <w:t>.</w:t>
      </w:r>
      <w:r w:rsidRPr="0031539E">
        <w:rPr>
          <w:rFonts w:asciiTheme="minorHAnsi" w:eastAsia="Times New Roman" w:hAnsiTheme="minorHAnsi" w:cs="Arial"/>
          <w:sz w:val="20"/>
          <w:szCs w:val="20"/>
          <w:lang w:eastAsia="en-GB"/>
        </w:rPr>
        <w:t xml:space="preserve"> </w:t>
      </w:r>
    </w:p>
    <w:p w14:paraId="572A20FE" w14:textId="77777777" w:rsidR="009A04D5" w:rsidRPr="0031539E" w:rsidRDefault="009A04D5"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The highest level of objective (sometimes called aims, goals or targets) is given here.  More detailed specific targets or objectives are typically (though not always) listed in the plan itself</w:t>
      </w:r>
      <w:r w:rsidR="00157790" w:rsidRPr="0031539E">
        <w:rPr>
          <w:rFonts w:asciiTheme="minorHAnsi" w:eastAsia="Times New Roman" w:hAnsiTheme="minorHAnsi" w:cs="Arial"/>
          <w:sz w:val="20"/>
          <w:szCs w:val="20"/>
          <w:lang w:eastAsia="en-GB"/>
        </w:rPr>
        <w:t>,</w:t>
      </w:r>
      <w:r w:rsidRPr="0031539E">
        <w:rPr>
          <w:rFonts w:asciiTheme="minorHAnsi" w:eastAsia="Times New Roman" w:hAnsiTheme="minorHAnsi" w:cs="Arial"/>
          <w:sz w:val="20"/>
          <w:szCs w:val="20"/>
          <w:lang w:eastAsia="en-GB"/>
        </w:rPr>
        <w:t xml:space="preserve"> which is hyperlinked from the </w:t>
      </w:r>
      <w:r w:rsidR="00157790" w:rsidRPr="0031539E">
        <w:rPr>
          <w:rFonts w:asciiTheme="minorHAnsi" w:eastAsia="Times New Roman" w:hAnsiTheme="minorHAnsi" w:cs="Arial"/>
          <w:sz w:val="20"/>
          <w:szCs w:val="20"/>
          <w:lang w:eastAsia="en-GB"/>
        </w:rPr>
        <w:t>acronym of the plan type (‘BMS’ = Basic Management Statement; ‘MP’ = Management Plan; ‘SAP’ = Species Action Plan</w:t>
      </w:r>
      <w:r w:rsidR="00775DAD" w:rsidRPr="0031539E">
        <w:rPr>
          <w:rFonts w:asciiTheme="minorHAnsi" w:eastAsia="Times New Roman" w:hAnsiTheme="minorHAnsi" w:cs="Arial"/>
          <w:sz w:val="20"/>
          <w:szCs w:val="20"/>
          <w:lang w:eastAsia="en-GB"/>
        </w:rPr>
        <w:t>)</w:t>
      </w:r>
      <w:r w:rsidRPr="0031539E">
        <w:rPr>
          <w:rFonts w:asciiTheme="minorHAnsi" w:eastAsia="Times New Roman" w:hAnsiTheme="minorHAnsi" w:cs="Arial"/>
          <w:sz w:val="20"/>
          <w:szCs w:val="20"/>
          <w:lang w:eastAsia="en-GB"/>
        </w:rPr>
        <w:t>.</w:t>
      </w:r>
    </w:p>
    <w:p w14:paraId="76583CAF" w14:textId="77777777" w:rsidR="009A04D5" w:rsidRPr="0031539E" w:rsidRDefault="009A04D5"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 xml:space="preserve">Listed plans have been developed under several international processes </w:t>
      </w:r>
      <w:r w:rsidR="009D0498" w:rsidRPr="0031539E">
        <w:rPr>
          <w:rFonts w:asciiTheme="minorHAnsi" w:eastAsia="Times New Roman" w:hAnsiTheme="minorHAnsi" w:cs="Arial"/>
          <w:sz w:val="20"/>
          <w:szCs w:val="20"/>
          <w:lang w:eastAsia="en-GB"/>
        </w:rPr>
        <w:t xml:space="preserve">– including the Bern Convention (‘Bern’), the Convention on Migratory Species (‘CMS’) and the African-Eurasian Waterbird Agreement (‘AEWA’) – </w:t>
      </w:r>
      <w:r w:rsidRPr="0031539E">
        <w:rPr>
          <w:rFonts w:asciiTheme="minorHAnsi" w:eastAsia="Times New Roman" w:hAnsiTheme="minorHAnsi" w:cs="Arial"/>
          <w:sz w:val="20"/>
          <w:szCs w:val="20"/>
          <w:lang w:eastAsia="en-GB"/>
        </w:rPr>
        <w:t>over twenty years, and so exist in a wide variety of formats and styles.</w:t>
      </w:r>
    </w:p>
    <w:p w14:paraId="75E584A1" w14:textId="77777777" w:rsidR="00396CA2" w:rsidRPr="0031539E" w:rsidRDefault="00396CA2" w:rsidP="00203D08">
      <w:pPr>
        <w:numPr>
          <w:ilvl w:val="0"/>
          <w:numId w:val="7"/>
        </w:numPr>
        <w:spacing w:before="60" w:after="120"/>
        <w:ind w:left="357" w:hanging="357"/>
        <w:rPr>
          <w:rFonts w:asciiTheme="minorHAnsi" w:hAnsiTheme="minorHAnsi"/>
        </w:rPr>
      </w:pPr>
      <w:r w:rsidRPr="0031539E">
        <w:rPr>
          <w:rFonts w:asciiTheme="minorHAnsi" w:eastAsia="Times New Roman" w:hAnsiTheme="minorHAnsi" w:cs="Arial"/>
          <w:sz w:val="20"/>
          <w:szCs w:val="20"/>
          <w:lang w:eastAsia="en-GB"/>
        </w:rPr>
        <w:t xml:space="preserve">Following acronyms were used for action/management plans: Species Action Plans (SAP), Management Plans (MP) and Brief Management Statements (BMS) </w:t>
      </w:r>
    </w:p>
    <w:p w14:paraId="0281276E" w14:textId="4FAE1F7E" w:rsidR="0077607B" w:rsidRPr="0031539E" w:rsidRDefault="0077607B"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 xml:space="preserve">The scientific names reflect the taxon names used in the Article 12 checklist available on the Reference Portal (with an exception of </w:t>
      </w:r>
      <w:r w:rsidRPr="0031539E">
        <w:rPr>
          <w:rFonts w:asciiTheme="minorHAnsi" w:eastAsia="Times New Roman" w:hAnsiTheme="minorHAnsi" w:cs="Arial"/>
          <w:i/>
          <w:sz w:val="20"/>
          <w:szCs w:val="20"/>
          <w:lang w:eastAsia="en-GB"/>
        </w:rPr>
        <w:t xml:space="preserve">Numenius arquata </w:t>
      </w:r>
      <w:r w:rsidRPr="0031539E">
        <w:rPr>
          <w:rFonts w:asciiTheme="minorHAnsi" w:eastAsia="Times New Roman" w:hAnsiTheme="minorHAnsi" w:cs="Arial"/>
          <w:sz w:val="20"/>
          <w:szCs w:val="20"/>
          <w:lang w:eastAsia="en-GB"/>
        </w:rPr>
        <w:t xml:space="preserve">and </w:t>
      </w:r>
      <w:r w:rsidRPr="0031539E">
        <w:rPr>
          <w:rFonts w:asciiTheme="minorHAnsi" w:eastAsia="Times New Roman" w:hAnsiTheme="minorHAnsi" w:cs="Arial"/>
          <w:i/>
          <w:sz w:val="20"/>
          <w:szCs w:val="20"/>
          <w:lang w:eastAsia="en-GB"/>
        </w:rPr>
        <w:t>Limosa limosa</w:t>
      </w:r>
      <w:r w:rsidRPr="0031539E">
        <w:rPr>
          <w:rFonts w:asciiTheme="minorHAnsi" w:eastAsia="Times New Roman" w:hAnsiTheme="minorHAnsi" w:cs="Arial"/>
          <w:sz w:val="20"/>
          <w:szCs w:val="20"/>
          <w:lang w:eastAsia="en-GB"/>
        </w:rPr>
        <w:t xml:space="preserve"> (where the Article 12 checklist lists the EU subspecies/subspecific population separately, but the plans are at the species-level). In cases where the Article 12 reporting unit in question refers to a distinct (flyway) population, this name (as it appears in the Article 12 checklist) is provided in square brackets after the scientific name.</w:t>
      </w:r>
    </w:p>
    <w:p w14:paraId="2FD24CBA" w14:textId="77777777" w:rsidR="0077607B" w:rsidRPr="0031539E" w:rsidRDefault="0077607B" w:rsidP="00203D08">
      <w:pPr>
        <w:numPr>
          <w:ilvl w:val="0"/>
          <w:numId w:val="7"/>
        </w:numPr>
        <w:spacing w:before="60" w:after="120"/>
        <w:ind w:left="357" w:hanging="357"/>
        <w:rPr>
          <w:rFonts w:asciiTheme="minorHAnsi" w:eastAsia="Times New Roman" w:hAnsiTheme="minorHAnsi" w:cs="Arial"/>
          <w:sz w:val="20"/>
          <w:szCs w:val="20"/>
          <w:lang w:eastAsia="en-GB"/>
        </w:rPr>
      </w:pPr>
      <w:r w:rsidRPr="0031539E">
        <w:rPr>
          <w:rFonts w:asciiTheme="minorHAnsi" w:eastAsia="Times New Roman" w:hAnsiTheme="minorHAnsi" w:cs="Arial"/>
          <w:sz w:val="20"/>
          <w:szCs w:val="20"/>
          <w:lang w:eastAsia="en-GB"/>
        </w:rPr>
        <w:t xml:space="preserve">In cases where the current scientific name does not match that used in the plan the old name/synonym has been given in square brackets (following a '=' sign); </w:t>
      </w:r>
    </w:p>
    <w:p w14:paraId="428F9205" w14:textId="77777777" w:rsidR="00396CA2" w:rsidRPr="0031539E" w:rsidRDefault="00396CA2" w:rsidP="00396CA2">
      <w:pPr>
        <w:spacing w:before="60" w:after="120"/>
        <w:rPr>
          <w:rFonts w:asciiTheme="minorHAnsi" w:hAnsiTheme="minorHAnsi"/>
        </w:rPr>
      </w:pPr>
    </w:p>
    <w:tbl>
      <w:tblPr>
        <w:tblW w:w="14600" w:type="dxa"/>
        <w:tblInd w:w="108" w:type="dxa"/>
        <w:tblLayout w:type="fixed"/>
        <w:tblLook w:val="04A0" w:firstRow="1" w:lastRow="0" w:firstColumn="1" w:lastColumn="0" w:noHBand="0" w:noVBand="1"/>
      </w:tblPr>
      <w:tblGrid>
        <w:gridCol w:w="1843"/>
        <w:gridCol w:w="1559"/>
        <w:gridCol w:w="1134"/>
        <w:gridCol w:w="851"/>
        <w:gridCol w:w="6662"/>
        <w:gridCol w:w="2551"/>
      </w:tblGrid>
      <w:tr w:rsidR="000D3BEC" w:rsidRPr="0031539E" w14:paraId="0C311350" w14:textId="5DD437A8" w:rsidTr="00BC0614">
        <w:trPr>
          <w:cantSplit/>
          <w:trHeight w:val="560"/>
          <w:tblHeader/>
        </w:trPr>
        <w:tc>
          <w:tcPr>
            <w:tcW w:w="1843" w:type="dxa"/>
            <w:tcBorders>
              <w:top w:val="single" w:sz="4" w:space="0" w:color="auto"/>
              <w:left w:val="single" w:sz="4" w:space="0" w:color="auto"/>
              <w:bottom w:val="single" w:sz="4" w:space="0" w:color="auto"/>
            </w:tcBorders>
            <w:shd w:val="clear" w:color="auto" w:fill="EEECE1" w:themeFill="background2"/>
            <w:hideMark/>
          </w:tcPr>
          <w:p w14:paraId="1F032E93" w14:textId="77777777" w:rsidR="000D3BEC" w:rsidRPr="0031539E" w:rsidRDefault="000D3BEC" w:rsidP="00157790">
            <w:pPr>
              <w:spacing w:after="120"/>
              <w:ind w:left="34"/>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lastRenderedPageBreak/>
              <w:t>Species</w:t>
            </w:r>
          </w:p>
        </w:tc>
        <w:tc>
          <w:tcPr>
            <w:tcW w:w="1559" w:type="dxa"/>
            <w:tcBorders>
              <w:top w:val="single" w:sz="4" w:space="0" w:color="auto"/>
              <w:bottom w:val="single" w:sz="4" w:space="0" w:color="auto"/>
              <w:right w:val="single" w:sz="4" w:space="0" w:color="auto"/>
            </w:tcBorders>
            <w:shd w:val="clear" w:color="auto" w:fill="EEECE1" w:themeFill="background2"/>
            <w:hideMark/>
          </w:tcPr>
          <w:p w14:paraId="581E8F86" w14:textId="77777777" w:rsidR="000D3BEC" w:rsidRPr="0031539E" w:rsidRDefault="000D3BEC" w:rsidP="00157790">
            <w:pPr>
              <w:spacing w:after="120"/>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 </w:t>
            </w:r>
          </w:p>
        </w:tc>
        <w:tc>
          <w:tcPr>
            <w:tcW w:w="1134" w:type="dxa"/>
            <w:tcBorders>
              <w:top w:val="single" w:sz="4" w:space="0" w:color="auto"/>
              <w:left w:val="nil"/>
              <w:bottom w:val="single" w:sz="4" w:space="0" w:color="auto"/>
              <w:right w:val="single" w:sz="4" w:space="0" w:color="auto"/>
            </w:tcBorders>
            <w:shd w:val="clear" w:color="auto" w:fill="EEECE1" w:themeFill="background2"/>
            <w:hideMark/>
          </w:tcPr>
          <w:p w14:paraId="2774E485" w14:textId="77777777" w:rsidR="000D3BEC" w:rsidRPr="0031539E" w:rsidRDefault="000D3BEC" w:rsidP="00157790">
            <w:pPr>
              <w:spacing w:after="120"/>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Plan type</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14:paraId="4A6F77D1" w14:textId="77777777" w:rsidR="000D3BEC" w:rsidRPr="0031539E" w:rsidRDefault="000D3BEC" w:rsidP="00157790">
            <w:pPr>
              <w:spacing w:after="120"/>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Date plan</w:t>
            </w:r>
          </w:p>
        </w:tc>
        <w:tc>
          <w:tcPr>
            <w:tcW w:w="6662" w:type="dxa"/>
            <w:tcBorders>
              <w:top w:val="single" w:sz="4" w:space="0" w:color="auto"/>
              <w:left w:val="nil"/>
              <w:bottom w:val="single" w:sz="4" w:space="0" w:color="auto"/>
              <w:right w:val="single" w:sz="4" w:space="0" w:color="auto"/>
            </w:tcBorders>
            <w:shd w:val="clear" w:color="auto" w:fill="EEECE1" w:themeFill="background2"/>
            <w:noWrap/>
            <w:hideMark/>
          </w:tcPr>
          <w:p w14:paraId="31545AED" w14:textId="77777777" w:rsidR="000D3BEC" w:rsidRPr="0031539E" w:rsidRDefault="000D3BEC" w:rsidP="00157790">
            <w:pPr>
              <w:spacing w:after="120"/>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Highest level plan target (variously called objectives, aims or goals)</w:t>
            </w:r>
          </w:p>
        </w:tc>
        <w:tc>
          <w:tcPr>
            <w:tcW w:w="2551" w:type="dxa"/>
            <w:tcBorders>
              <w:top w:val="single" w:sz="4" w:space="0" w:color="auto"/>
              <w:left w:val="nil"/>
              <w:bottom w:val="single" w:sz="4" w:space="0" w:color="auto"/>
              <w:right w:val="single" w:sz="4" w:space="0" w:color="auto"/>
            </w:tcBorders>
            <w:shd w:val="clear" w:color="auto" w:fill="EEECE1" w:themeFill="background2"/>
          </w:tcPr>
          <w:p w14:paraId="31680DDC" w14:textId="7432F439" w:rsidR="000D3BEC" w:rsidRPr="0031539E" w:rsidRDefault="007143E1" w:rsidP="00157790">
            <w:pPr>
              <w:spacing w:after="120"/>
              <w:rPr>
                <w:rFonts w:asciiTheme="minorHAnsi" w:eastAsia="Times New Roman" w:hAnsiTheme="minorHAnsi" w:cs="Times New Roman"/>
                <w:b/>
                <w:szCs w:val="22"/>
                <w:lang w:eastAsia="en-GB"/>
              </w:rPr>
            </w:pPr>
            <w:r w:rsidRPr="0031539E">
              <w:rPr>
                <w:rFonts w:asciiTheme="minorHAnsi" w:eastAsia="Times New Roman" w:hAnsiTheme="minorHAnsi" w:cs="Times New Roman"/>
                <w:b/>
                <w:szCs w:val="22"/>
                <w:lang w:eastAsia="en-GB"/>
              </w:rPr>
              <w:t>Last updated</w:t>
            </w:r>
          </w:p>
        </w:tc>
      </w:tr>
      <w:tr w:rsidR="000D3BEC" w:rsidRPr="0031539E" w14:paraId="17A5D182" w14:textId="7FE884FD" w:rsidTr="00BC0614">
        <w:trPr>
          <w:cantSplit/>
          <w:trHeight w:val="986"/>
        </w:trPr>
        <w:tc>
          <w:tcPr>
            <w:tcW w:w="1843" w:type="dxa"/>
            <w:tcBorders>
              <w:top w:val="nil"/>
              <w:left w:val="single" w:sz="4" w:space="0" w:color="auto"/>
              <w:bottom w:val="single" w:sz="4" w:space="0" w:color="auto"/>
            </w:tcBorders>
            <w:shd w:val="clear" w:color="auto" w:fill="auto"/>
            <w:hideMark/>
          </w:tcPr>
          <w:p w14:paraId="51BE960A" w14:textId="77777777" w:rsidR="000D3BEC" w:rsidRPr="0031539E" w:rsidRDefault="000D3BEC" w:rsidP="00157790">
            <w:pPr>
              <w:spacing w:after="120"/>
              <w:ind w:left="34"/>
              <w:rPr>
                <w:rFonts w:asciiTheme="minorHAnsi" w:eastAsia="Times New Roman" w:hAnsiTheme="minorHAnsi" w:cs="Times New Roman"/>
                <w:i/>
                <w:szCs w:val="22"/>
                <w:u w:val="single"/>
                <w:lang w:eastAsia="en-GB"/>
              </w:rPr>
            </w:pPr>
            <w:r w:rsidRPr="0031539E">
              <w:rPr>
                <w:rFonts w:asciiTheme="minorHAnsi" w:hAnsiTheme="minorHAnsi"/>
                <w:i/>
              </w:rPr>
              <w:t>Accipiter gentilis arrigonii</w:t>
            </w:r>
          </w:p>
        </w:tc>
        <w:tc>
          <w:tcPr>
            <w:tcW w:w="1559" w:type="dxa"/>
            <w:tcBorders>
              <w:top w:val="single" w:sz="4" w:space="0" w:color="auto"/>
              <w:bottom w:val="single" w:sz="4" w:space="0" w:color="auto"/>
              <w:right w:val="single" w:sz="4" w:space="0" w:color="auto"/>
            </w:tcBorders>
            <w:shd w:val="clear" w:color="auto" w:fill="auto"/>
            <w:hideMark/>
          </w:tcPr>
          <w:p w14:paraId="178EDD6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Corso-Sardinian Goshawk</w:t>
            </w:r>
          </w:p>
        </w:tc>
        <w:tc>
          <w:tcPr>
            <w:tcW w:w="1134" w:type="dxa"/>
            <w:tcBorders>
              <w:top w:val="nil"/>
              <w:left w:val="nil"/>
              <w:bottom w:val="single" w:sz="4" w:space="0" w:color="auto"/>
              <w:right w:val="single" w:sz="4" w:space="0" w:color="auto"/>
            </w:tcBorders>
            <w:shd w:val="clear" w:color="auto" w:fill="auto"/>
            <w:hideMark/>
          </w:tcPr>
          <w:p w14:paraId="5ED02469" w14:textId="65993B53" w:rsidR="000D3BEC" w:rsidRPr="0031539E" w:rsidRDefault="00A416FE" w:rsidP="00EB16A7">
            <w:pPr>
              <w:spacing w:after="120"/>
              <w:rPr>
                <w:rFonts w:asciiTheme="minorHAnsi" w:eastAsia="Times New Roman" w:hAnsiTheme="minorHAnsi" w:cs="Times New Roman"/>
                <w:szCs w:val="22"/>
                <w:lang w:eastAsia="en-GB"/>
              </w:rPr>
            </w:pPr>
            <w:hyperlink r:id="rId11"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7211BD3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hideMark/>
          </w:tcPr>
          <w:p w14:paraId="2D95B8FC"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In the short term the aim is to maintain the current population and distribution of </w:t>
            </w:r>
            <w:r w:rsidRPr="00D47004">
              <w:rPr>
                <w:rFonts w:asciiTheme="minorHAnsi" w:eastAsia="Times New Roman" w:hAnsiTheme="minorHAnsi" w:cs="Times New Roman"/>
                <w:i/>
                <w:szCs w:val="22"/>
                <w:lang w:eastAsia="en-GB"/>
              </w:rPr>
              <w:t>Accipiter gentilis arrigonii.</w:t>
            </w:r>
            <w:r w:rsidRPr="00D47004">
              <w:rPr>
                <w:rFonts w:asciiTheme="minorHAnsi" w:eastAsia="Times New Roman" w:hAnsiTheme="minorHAnsi" w:cs="Times New Roman"/>
                <w:szCs w:val="22"/>
                <w:lang w:eastAsia="en-GB"/>
              </w:rPr>
              <w:t xml:space="preserve">  </w:t>
            </w:r>
          </w:p>
          <w:p w14:paraId="63E65DB5"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In the long term the aim is to promote an increase in population size and a range within the two islands [Sardinia and Corsica].</w:t>
            </w:r>
          </w:p>
        </w:tc>
        <w:tc>
          <w:tcPr>
            <w:tcW w:w="2551" w:type="dxa"/>
            <w:tcBorders>
              <w:top w:val="nil"/>
              <w:left w:val="nil"/>
              <w:bottom w:val="single" w:sz="4" w:space="0" w:color="auto"/>
              <w:right w:val="single" w:sz="4" w:space="0" w:color="auto"/>
            </w:tcBorders>
          </w:tcPr>
          <w:p w14:paraId="1642D679" w14:textId="77777777" w:rsidR="000D3BEC" w:rsidRPr="0031539E" w:rsidRDefault="000D3BEC" w:rsidP="00157790">
            <w:pPr>
              <w:spacing w:after="120"/>
              <w:rPr>
                <w:rFonts w:asciiTheme="minorHAnsi" w:eastAsia="Times New Roman" w:hAnsiTheme="minorHAnsi" w:cs="Times New Roman"/>
                <w:b/>
                <w:szCs w:val="22"/>
                <w:lang w:eastAsia="en-GB"/>
              </w:rPr>
            </w:pPr>
          </w:p>
        </w:tc>
      </w:tr>
      <w:tr w:rsidR="000D3BEC" w:rsidRPr="0031539E" w14:paraId="0F37E7D4" w14:textId="1D2A9D7A" w:rsidTr="00BC0614">
        <w:trPr>
          <w:cantSplit/>
          <w:trHeight w:val="295"/>
        </w:trPr>
        <w:tc>
          <w:tcPr>
            <w:tcW w:w="1843" w:type="dxa"/>
            <w:tcBorders>
              <w:top w:val="nil"/>
              <w:left w:val="single" w:sz="4" w:space="0" w:color="auto"/>
            </w:tcBorders>
            <w:shd w:val="clear" w:color="auto" w:fill="auto"/>
            <w:hideMark/>
          </w:tcPr>
          <w:p w14:paraId="4F631927"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Accipiter nisus granti</w:t>
            </w:r>
          </w:p>
        </w:tc>
        <w:tc>
          <w:tcPr>
            <w:tcW w:w="1559" w:type="dxa"/>
            <w:tcBorders>
              <w:top w:val="single" w:sz="4" w:space="0" w:color="auto"/>
              <w:right w:val="single" w:sz="4" w:space="0" w:color="auto"/>
            </w:tcBorders>
            <w:shd w:val="clear" w:color="auto" w:fill="auto"/>
            <w:hideMark/>
          </w:tcPr>
          <w:p w14:paraId="27C8DE7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Macaronesian Sparrowhawk</w:t>
            </w:r>
          </w:p>
        </w:tc>
        <w:tc>
          <w:tcPr>
            <w:tcW w:w="1134" w:type="dxa"/>
            <w:tcBorders>
              <w:top w:val="nil"/>
              <w:left w:val="nil"/>
              <w:bottom w:val="single" w:sz="4" w:space="0" w:color="auto"/>
              <w:right w:val="single" w:sz="4" w:space="0" w:color="auto"/>
            </w:tcBorders>
            <w:shd w:val="clear" w:color="auto" w:fill="auto"/>
            <w:hideMark/>
          </w:tcPr>
          <w:p w14:paraId="600B20EB" w14:textId="4285B984" w:rsidR="000D3BEC" w:rsidRPr="0031539E" w:rsidRDefault="00A416FE" w:rsidP="00EB16A7">
            <w:pPr>
              <w:spacing w:after="120"/>
              <w:rPr>
                <w:rFonts w:asciiTheme="minorHAnsi" w:eastAsia="Times New Roman" w:hAnsiTheme="minorHAnsi" w:cs="Times New Roman"/>
                <w:szCs w:val="22"/>
                <w:lang w:eastAsia="en-GB"/>
              </w:rPr>
            </w:pPr>
            <w:hyperlink r:id="rId12"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25FABF39"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1F86BE1B" w14:textId="19C6CCBE" w:rsidR="000D3BEC" w:rsidRPr="00D47004" w:rsidRDefault="000D3BEC" w:rsidP="0031539E">
            <w:pPr>
              <w:spacing w:after="120"/>
              <w:rPr>
                <w:rFonts w:asciiTheme="minorHAnsi" w:eastAsia="Times New Roman" w:hAnsiTheme="minorHAnsi" w:cstheme="minorHAnsi"/>
                <w:szCs w:val="22"/>
                <w:lang w:eastAsia="en-GB"/>
              </w:rPr>
            </w:pPr>
            <w:r w:rsidRPr="00D47004">
              <w:rPr>
                <w:rFonts w:asciiTheme="minorHAnsi" w:eastAsia="Times New Roman" w:hAnsiTheme="minorHAnsi" w:cs="Times New Roman"/>
                <w:szCs w:val="22"/>
                <w:lang w:eastAsia="en-GB"/>
              </w:rPr>
              <w:t xml:space="preserve">The aim of this plan is to maintain the current protection status for the subspecies and its habitat. </w:t>
            </w:r>
          </w:p>
        </w:tc>
        <w:tc>
          <w:tcPr>
            <w:tcW w:w="2551" w:type="dxa"/>
            <w:tcBorders>
              <w:top w:val="nil"/>
              <w:left w:val="nil"/>
              <w:bottom w:val="single" w:sz="4" w:space="0" w:color="auto"/>
              <w:right w:val="single" w:sz="4" w:space="0" w:color="auto"/>
            </w:tcBorders>
          </w:tcPr>
          <w:p w14:paraId="06E809A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022DD56" w14:textId="0EC7AF61" w:rsidTr="00BC0614">
        <w:trPr>
          <w:cantSplit/>
          <w:trHeight w:val="1160"/>
        </w:trPr>
        <w:tc>
          <w:tcPr>
            <w:tcW w:w="1843" w:type="dxa"/>
            <w:tcBorders>
              <w:left w:val="single" w:sz="4" w:space="0" w:color="auto"/>
              <w:bottom w:val="single" w:sz="4" w:space="0" w:color="auto"/>
            </w:tcBorders>
            <w:shd w:val="clear" w:color="auto" w:fill="auto"/>
          </w:tcPr>
          <w:p w14:paraId="0AFD8A95"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p>
        </w:tc>
        <w:tc>
          <w:tcPr>
            <w:tcW w:w="1559" w:type="dxa"/>
            <w:tcBorders>
              <w:bottom w:val="single" w:sz="4" w:space="0" w:color="auto"/>
              <w:right w:val="single" w:sz="4" w:space="0" w:color="auto"/>
            </w:tcBorders>
            <w:shd w:val="clear" w:color="auto" w:fill="auto"/>
          </w:tcPr>
          <w:p w14:paraId="3BBA397D"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723C5590" w14:textId="41566649" w:rsidR="000D3BEC" w:rsidRPr="0031539E" w:rsidRDefault="00A416FE" w:rsidP="001A4542">
            <w:pPr>
              <w:spacing w:after="120"/>
              <w:rPr>
                <w:rFonts w:asciiTheme="minorHAnsi" w:hAnsiTheme="minorHAnsi"/>
              </w:rPr>
            </w:pPr>
            <w:hyperlink r:id="rId13" w:history="1">
              <w:r w:rsidR="000D3BEC" w:rsidRPr="0031539E">
                <w:rPr>
                  <w:rStyle w:val="Hyperlink"/>
                  <w:rFonts w:asciiTheme="minorHAnsi" w:hAnsiTheme="minorHAnsi"/>
                </w:rPr>
                <w:t>SAP - EU</w:t>
              </w:r>
            </w:hyperlink>
          </w:p>
        </w:tc>
        <w:tc>
          <w:tcPr>
            <w:tcW w:w="851" w:type="dxa"/>
            <w:tcBorders>
              <w:top w:val="nil"/>
              <w:left w:val="nil"/>
              <w:bottom w:val="single" w:sz="4" w:space="0" w:color="auto"/>
              <w:right w:val="single" w:sz="4" w:space="0" w:color="auto"/>
            </w:tcBorders>
            <w:shd w:val="clear" w:color="auto" w:fill="auto"/>
          </w:tcPr>
          <w:p w14:paraId="0FAB5766" w14:textId="2D943F48"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5D8D5B40" w14:textId="5BAA42F8" w:rsidR="00CF1D54" w:rsidRPr="00D47004" w:rsidRDefault="00CF1D54" w:rsidP="00CF1D54">
            <w:pPr>
              <w:spacing w:after="120"/>
              <w:rPr>
                <w:rFonts w:asciiTheme="minorHAnsi" w:hAnsiTheme="minorHAnsi" w:cstheme="minorHAnsi"/>
                <w:i/>
                <w:szCs w:val="22"/>
              </w:rPr>
            </w:pPr>
            <w:r w:rsidRPr="00D47004">
              <w:rPr>
                <w:rFonts w:asciiTheme="minorHAnsi" w:eastAsia="Times New Roman" w:hAnsiTheme="minorHAnsi" w:cs="Times New Roman"/>
                <w:i/>
                <w:szCs w:val="22"/>
                <w:lang w:eastAsia="en-GB"/>
              </w:rPr>
              <w:t xml:space="preserve">Plan updated as part of the LIFE-funded </w:t>
            </w:r>
            <w:hyperlink r:id="rId14" w:history="1">
              <w:r w:rsidRPr="00D47004">
                <w:rPr>
                  <w:rStyle w:val="Hyperlink"/>
                  <w:rFonts w:asciiTheme="minorHAnsi" w:eastAsia="Times New Roman" w:hAnsiTheme="minorHAnsi" w:cs="Times New Roman"/>
                  <w:i/>
                  <w:szCs w:val="22"/>
                  <w:lang w:eastAsia="en-GB"/>
                </w:rPr>
                <w:t>EuroSAP project</w:t>
              </w:r>
            </w:hyperlink>
            <w:r w:rsidRPr="00D47004">
              <w:rPr>
                <w:rFonts w:asciiTheme="minorHAnsi" w:eastAsia="Times New Roman" w:hAnsiTheme="minorHAnsi" w:cs="Times New Roman"/>
                <w:i/>
                <w:szCs w:val="22"/>
                <w:lang w:eastAsia="en-GB"/>
              </w:rPr>
              <w:t xml:space="preserve"> </w:t>
            </w:r>
            <w:r w:rsidRPr="00D47004">
              <w:rPr>
                <w:rFonts w:asciiTheme="minorHAnsi" w:hAnsiTheme="minorHAnsi" w:cstheme="minorHAnsi"/>
                <w:i/>
                <w:szCs w:val="22"/>
              </w:rPr>
              <w:t>included in the table for information. Reporting for section 6 of the report format is not expected (not mandatory)</w:t>
            </w:r>
          </w:p>
          <w:p w14:paraId="66C5BA92" w14:textId="0047B492" w:rsidR="000D3BEC" w:rsidRPr="00D47004" w:rsidRDefault="00DE5F92"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Objectives</w:t>
            </w:r>
            <w:r w:rsidR="00CF1D54" w:rsidRPr="00D47004">
              <w:rPr>
                <w:rFonts w:asciiTheme="minorHAnsi" w:eastAsia="Times New Roman" w:hAnsiTheme="minorHAnsi" w:cs="Times New Roman"/>
                <w:szCs w:val="22"/>
                <w:lang w:eastAsia="en-GB"/>
              </w:rPr>
              <w:t xml:space="preserve">: </w:t>
            </w:r>
            <w:r w:rsidR="000D3BEC" w:rsidRPr="00D47004">
              <w:rPr>
                <w:rFonts w:asciiTheme="minorHAnsi" w:eastAsia="Times New Roman" w:hAnsiTheme="minorHAnsi" w:cs="Times New Roman"/>
                <w:szCs w:val="22"/>
                <w:lang w:eastAsia="en-GB"/>
              </w:rPr>
              <w:t>Ensure positive population trend of the breeding populations of the Macaronesian Sparrowhawk in the Macaronesian archipelagos for the next 5 years.</w:t>
            </w:r>
          </w:p>
          <w:p w14:paraId="3B448EB1" w14:textId="14D5050F" w:rsidR="000D3BEC" w:rsidRPr="00D47004" w:rsidRDefault="00DE5F92" w:rsidP="00CF1D54">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Goal</w:t>
            </w:r>
            <w:r w:rsidR="00CF1D54" w:rsidRPr="00D47004">
              <w:rPr>
                <w:rFonts w:asciiTheme="minorHAnsi" w:eastAsia="Times New Roman" w:hAnsiTheme="minorHAnsi" w:cs="Times New Roman"/>
                <w:szCs w:val="22"/>
                <w:lang w:eastAsia="en-GB"/>
              </w:rPr>
              <w:t xml:space="preserve">: </w:t>
            </w:r>
            <w:r w:rsidR="000D3BEC" w:rsidRPr="00D47004">
              <w:rPr>
                <w:rFonts w:asciiTheme="minorHAnsi" w:eastAsia="Times New Roman" w:hAnsiTheme="minorHAnsi" w:cs="Times New Roman"/>
                <w:szCs w:val="22"/>
                <w:lang w:eastAsia="en-GB"/>
              </w:rPr>
              <w:t>Set priorities for the conservation of the Macaronesian Sparrowhawk in the Madeira Island and the Canary Islands, ensuring these threats do not increase in the future, stimulating conservation efforts to prevent species from declining further in their species’ conservation status evaluated by the IUCN Red List.</w:t>
            </w:r>
          </w:p>
        </w:tc>
        <w:tc>
          <w:tcPr>
            <w:tcW w:w="2551" w:type="dxa"/>
            <w:tcBorders>
              <w:top w:val="nil"/>
              <w:left w:val="nil"/>
              <w:bottom w:val="single" w:sz="4" w:space="0" w:color="auto"/>
              <w:right w:val="single" w:sz="4" w:space="0" w:color="auto"/>
            </w:tcBorders>
          </w:tcPr>
          <w:p w14:paraId="1D9FCFF1" w14:textId="450C9841" w:rsidR="000D3BEC" w:rsidRPr="0031539E" w:rsidRDefault="00353AC4" w:rsidP="00353AC4">
            <w:pPr>
              <w:spacing w:after="120"/>
            </w:pPr>
            <w:r w:rsidRPr="0031539E">
              <w:rPr>
                <w:rFonts w:asciiTheme="minorHAnsi" w:eastAsia="Times New Roman" w:hAnsiTheme="minorHAnsi" w:cs="Times New Roman"/>
                <w:szCs w:val="22"/>
                <w:lang w:eastAsia="en-GB"/>
              </w:rPr>
              <w:t>15/06/2018. SAP link and targets added</w:t>
            </w:r>
          </w:p>
        </w:tc>
      </w:tr>
      <w:tr w:rsidR="000D3BEC" w:rsidRPr="0031539E" w14:paraId="5D60F7AE" w14:textId="16F910C4" w:rsidTr="00BC0614">
        <w:trPr>
          <w:cantSplit/>
          <w:trHeight w:val="1160"/>
        </w:trPr>
        <w:tc>
          <w:tcPr>
            <w:tcW w:w="1843" w:type="dxa"/>
            <w:tcBorders>
              <w:top w:val="nil"/>
              <w:left w:val="single" w:sz="4" w:space="0" w:color="auto"/>
              <w:bottom w:val="single" w:sz="4" w:space="0" w:color="auto"/>
            </w:tcBorders>
            <w:shd w:val="clear" w:color="auto" w:fill="auto"/>
            <w:hideMark/>
          </w:tcPr>
          <w:p w14:paraId="6EC57792" w14:textId="3E164084"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Acrocephalus paludicola</w:t>
            </w:r>
          </w:p>
        </w:tc>
        <w:tc>
          <w:tcPr>
            <w:tcW w:w="1559" w:type="dxa"/>
            <w:tcBorders>
              <w:top w:val="single" w:sz="4" w:space="0" w:color="auto"/>
              <w:bottom w:val="single" w:sz="4" w:space="0" w:color="auto"/>
              <w:right w:val="single" w:sz="4" w:space="0" w:color="auto"/>
            </w:tcBorders>
            <w:shd w:val="clear" w:color="auto" w:fill="auto"/>
            <w:hideMark/>
          </w:tcPr>
          <w:p w14:paraId="288907C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Aquatic Warbler</w:t>
            </w:r>
          </w:p>
        </w:tc>
        <w:tc>
          <w:tcPr>
            <w:tcW w:w="1134" w:type="dxa"/>
            <w:tcBorders>
              <w:top w:val="nil"/>
              <w:left w:val="nil"/>
              <w:bottom w:val="single" w:sz="4" w:space="0" w:color="auto"/>
              <w:right w:val="single" w:sz="4" w:space="0" w:color="auto"/>
            </w:tcBorders>
            <w:shd w:val="clear" w:color="auto" w:fill="auto"/>
            <w:hideMark/>
          </w:tcPr>
          <w:p w14:paraId="2BFC8BA7" w14:textId="13C079FC" w:rsidR="000D3BEC" w:rsidRPr="0031539E" w:rsidRDefault="00A416FE" w:rsidP="00EB16A7">
            <w:pPr>
              <w:spacing w:after="120"/>
              <w:rPr>
                <w:rFonts w:asciiTheme="minorHAnsi" w:eastAsia="Times New Roman" w:hAnsiTheme="minorHAnsi" w:cs="Times New Roman"/>
                <w:szCs w:val="22"/>
                <w:lang w:eastAsia="en-GB"/>
              </w:rPr>
            </w:pPr>
            <w:hyperlink r:id="rId1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12865326"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4630853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Achieve a species conservation status that justifies removing the Aquatic Warbler from the IUCN Red List of globally threatened species.</w:t>
            </w:r>
          </w:p>
          <w:p w14:paraId="4E7443FC"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For this, in the short-term the current size of all breeding populations of the Aquatic Warbler throughout its range is to be maintained. In the medium to long term, measures have to be implemented that allow the world population to increase and to expand to additional breeding sites (targets: by 2020, 20% population increase and an area of occupancy &gt;1,500 km</w:t>
            </w:r>
            <w:r w:rsidRPr="00D47004">
              <w:rPr>
                <w:rFonts w:asciiTheme="minorHAnsi" w:eastAsia="Times New Roman" w:hAnsiTheme="minorHAnsi" w:cs="Times New Roman"/>
                <w:szCs w:val="22"/>
                <w:vertAlign w:val="superscript"/>
                <w:lang w:eastAsia="en-GB"/>
              </w:rPr>
              <w:t>2</w:t>
            </w:r>
            <w:r w:rsidRPr="00D47004">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6C04FC3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B6DA6B7" w14:textId="164D32C9" w:rsidTr="00BC0614">
        <w:trPr>
          <w:cantSplit/>
          <w:trHeight w:val="870"/>
        </w:trPr>
        <w:tc>
          <w:tcPr>
            <w:tcW w:w="1843" w:type="dxa"/>
            <w:tcBorders>
              <w:top w:val="nil"/>
              <w:left w:val="single" w:sz="4" w:space="0" w:color="auto"/>
            </w:tcBorders>
            <w:shd w:val="clear" w:color="auto" w:fill="auto"/>
            <w:hideMark/>
          </w:tcPr>
          <w:p w14:paraId="6C0AC5F2"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Aegypius monachus</w:t>
            </w:r>
          </w:p>
        </w:tc>
        <w:tc>
          <w:tcPr>
            <w:tcW w:w="1559" w:type="dxa"/>
            <w:tcBorders>
              <w:top w:val="single" w:sz="4" w:space="0" w:color="auto"/>
              <w:right w:val="single" w:sz="4" w:space="0" w:color="auto"/>
            </w:tcBorders>
            <w:shd w:val="clear" w:color="auto" w:fill="auto"/>
            <w:hideMark/>
          </w:tcPr>
          <w:p w14:paraId="7458B8C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Cinereous Vulture</w:t>
            </w:r>
          </w:p>
        </w:tc>
        <w:tc>
          <w:tcPr>
            <w:tcW w:w="1134" w:type="dxa"/>
            <w:tcBorders>
              <w:top w:val="nil"/>
              <w:left w:val="nil"/>
              <w:bottom w:val="single" w:sz="4" w:space="0" w:color="auto"/>
              <w:right w:val="single" w:sz="4" w:space="0" w:color="auto"/>
            </w:tcBorders>
            <w:shd w:val="clear" w:color="auto" w:fill="auto"/>
            <w:hideMark/>
          </w:tcPr>
          <w:p w14:paraId="0AB62289" w14:textId="5A146BA6" w:rsidR="000D3BEC" w:rsidRPr="0031539E" w:rsidRDefault="00A416FE" w:rsidP="00EB16A7">
            <w:pPr>
              <w:spacing w:after="120"/>
              <w:rPr>
                <w:rFonts w:asciiTheme="minorHAnsi" w:eastAsia="Times New Roman" w:hAnsiTheme="minorHAnsi" w:cs="Times New Roman"/>
                <w:szCs w:val="22"/>
                <w:lang w:eastAsia="en-GB"/>
              </w:rPr>
            </w:pPr>
            <w:hyperlink r:id="rId1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08578CB5"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21BDB24E" w14:textId="4ABCAD81" w:rsidR="000D3BEC" w:rsidRPr="00D47004" w:rsidRDefault="008A7980" w:rsidP="008A7980">
            <w:pPr>
              <w:spacing w:after="120"/>
              <w:ind w:left="34"/>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1.</w:t>
            </w:r>
            <w:r w:rsidR="000D3BEC" w:rsidRPr="00D47004">
              <w:rPr>
                <w:rFonts w:asciiTheme="minorHAnsi" w:eastAsia="Times New Roman" w:hAnsiTheme="minorHAnsi" w:cs="Times New Roman"/>
                <w:szCs w:val="22"/>
                <w:lang w:eastAsia="en-GB"/>
              </w:rPr>
              <w:t xml:space="preserve"> In the short term, to maintain and enhance the existing Cinereous Vulture populations in Europe.</w:t>
            </w:r>
          </w:p>
          <w:p w14:paraId="056E16CF" w14:textId="49137B5D" w:rsidR="000D3BEC" w:rsidRPr="00D47004" w:rsidRDefault="008A7980" w:rsidP="008A7980">
            <w:pPr>
              <w:spacing w:after="120"/>
              <w:ind w:left="34"/>
              <w:rPr>
                <w:rFonts w:eastAsia="Times New Roman" w:cs="Times New Roman"/>
                <w:szCs w:val="22"/>
                <w:lang w:eastAsia="en-GB"/>
              </w:rPr>
            </w:pPr>
            <w:r w:rsidRPr="00D47004">
              <w:rPr>
                <w:rFonts w:asciiTheme="minorHAnsi" w:eastAsia="Times New Roman" w:hAnsiTheme="minorHAnsi" w:cs="Times New Roman"/>
                <w:szCs w:val="22"/>
                <w:lang w:eastAsia="en-GB"/>
              </w:rPr>
              <w:t xml:space="preserve">2. </w:t>
            </w:r>
            <w:r w:rsidR="000D3BEC" w:rsidRPr="00D47004">
              <w:rPr>
                <w:rFonts w:asciiTheme="minorHAnsi" w:eastAsia="Times New Roman" w:hAnsiTheme="minorHAnsi" w:cs="Times New Roman"/>
                <w:szCs w:val="22"/>
                <w:lang w:eastAsia="en-GB"/>
              </w:rPr>
              <w:t xml:space="preserve">In the long term, to encourage the recolonisation of the former range. </w:t>
            </w:r>
          </w:p>
        </w:tc>
        <w:tc>
          <w:tcPr>
            <w:tcW w:w="2551" w:type="dxa"/>
            <w:tcBorders>
              <w:top w:val="nil"/>
              <w:left w:val="nil"/>
              <w:bottom w:val="single" w:sz="4" w:space="0" w:color="auto"/>
              <w:right w:val="single" w:sz="4" w:space="0" w:color="auto"/>
            </w:tcBorders>
          </w:tcPr>
          <w:p w14:paraId="2AA20A49"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3034659C" w14:textId="25714E04" w:rsidTr="00BC0614">
        <w:trPr>
          <w:cantSplit/>
          <w:trHeight w:val="580"/>
        </w:trPr>
        <w:tc>
          <w:tcPr>
            <w:tcW w:w="1843" w:type="dxa"/>
            <w:tcBorders>
              <w:left w:val="single" w:sz="4" w:space="0" w:color="auto"/>
            </w:tcBorders>
            <w:shd w:val="clear" w:color="auto" w:fill="auto"/>
          </w:tcPr>
          <w:p w14:paraId="68A19810"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p>
        </w:tc>
        <w:tc>
          <w:tcPr>
            <w:tcW w:w="1559" w:type="dxa"/>
            <w:tcBorders>
              <w:right w:val="single" w:sz="4" w:space="0" w:color="auto"/>
            </w:tcBorders>
            <w:shd w:val="clear" w:color="auto" w:fill="auto"/>
          </w:tcPr>
          <w:p w14:paraId="1A539912"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142419AA" w14:textId="26025A84" w:rsidR="000D3BEC" w:rsidRPr="0031539E" w:rsidRDefault="00A416FE" w:rsidP="008334B2">
            <w:pPr>
              <w:spacing w:after="120"/>
              <w:rPr>
                <w:rFonts w:asciiTheme="minorHAnsi" w:eastAsia="Times New Roman" w:hAnsiTheme="minorHAnsi" w:cs="Times New Roman"/>
                <w:szCs w:val="22"/>
                <w:lang w:eastAsia="en-GB"/>
              </w:rPr>
            </w:pPr>
            <w:hyperlink r:id="rId1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47F9453B" w14:textId="3FE7E93E" w:rsidR="000D3BEC" w:rsidRPr="00D47004" w:rsidRDefault="00A67297" w:rsidP="00C66513">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625882F2" w14:textId="77777777" w:rsidR="00CF1D54" w:rsidRPr="00D47004" w:rsidRDefault="00CF1D54" w:rsidP="00F7079D">
            <w:pPr>
              <w:spacing w:after="120"/>
              <w:rPr>
                <w:rFonts w:asciiTheme="minorHAnsi" w:hAnsiTheme="minorHAnsi" w:cstheme="minorHAnsi"/>
                <w:i/>
                <w:szCs w:val="22"/>
              </w:rPr>
            </w:pPr>
            <w:r w:rsidRPr="00D47004">
              <w:rPr>
                <w:rFonts w:asciiTheme="minorHAnsi" w:eastAsia="Times New Roman" w:hAnsiTheme="minorHAnsi" w:cs="Times New Roman"/>
                <w:i/>
                <w:szCs w:val="22"/>
                <w:lang w:eastAsia="en-GB"/>
              </w:rPr>
              <w:t xml:space="preserve">Plan updated as part of the LIFE-funded </w:t>
            </w:r>
            <w:hyperlink r:id="rId18" w:history="1">
              <w:r w:rsidRPr="00D47004">
                <w:rPr>
                  <w:rStyle w:val="Hyperlink"/>
                  <w:rFonts w:asciiTheme="minorHAnsi" w:eastAsia="Times New Roman" w:hAnsiTheme="minorHAnsi" w:cs="Times New Roman"/>
                  <w:i/>
                  <w:szCs w:val="22"/>
                  <w:lang w:eastAsia="en-GB"/>
                </w:rPr>
                <w:t>EuroSAP project</w:t>
              </w:r>
            </w:hyperlink>
            <w:r w:rsidRPr="00D47004">
              <w:rPr>
                <w:rFonts w:asciiTheme="minorHAnsi" w:eastAsia="Times New Roman" w:hAnsiTheme="minorHAnsi" w:cs="Times New Roman"/>
                <w:i/>
                <w:szCs w:val="22"/>
                <w:lang w:eastAsia="en-GB"/>
              </w:rPr>
              <w:t xml:space="preserve"> </w:t>
            </w:r>
            <w:r w:rsidRPr="00D47004">
              <w:rPr>
                <w:rFonts w:asciiTheme="minorHAnsi" w:hAnsiTheme="minorHAnsi" w:cstheme="minorHAnsi"/>
                <w:i/>
                <w:szCs w:val="22"/>
              </w:rPr>
              <w:t>included in the table for information. Reporting for section 6 of the report format is not expected (not mandatory)</w:t>
            </w:r>
          </w:p>
          <w:p w14:paraId="57069087" w14:textId="0FE82407" w:rsidR="00F7079D" w:rsidRPr="00D47004" w:rsidRDefault="00F7079D" w:rsidP="00F7079D">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Goal</w:t>
            </w:r>
            <w:r w:rsidR="00CF1D54" w:rsidRPr="00D47004">
              <w:rPr>
                <w:rFonts w:asciiTheme="minorHAnsi" w:eastAsia="Times New Roman" w:hAnsiTheme="minorHAnsi" w:cs="Times New Roman"/>
                <w:szCs w:val="22"/>
                <w:lang w:eastAsia="en-GB"/>
              </w:rPr>
              <w:t>: t</w:t>
            </w:r>
            <w:r w:rsidRPr="00D47004">
              <w:rPr>
                <w:rFonts w:asciiTheme="minorHAnsi" w:eastAsia="Times New Roman" w:hAnsiTheme="minorHAnsi" w:cs="Times New Roman"/>
                <w:szCs w:val="22"/>
                <w:lang w:eastAsia="en-GB"/>
              </w:rPr>
              <w:t>o restore the Cinereous Vulture (</w:t>
            </w:r>
            <w:r w:rsidRPr="00D47004">
              <w:rPr>
                <w:rFonts w:asciiTheme="minorHAnsi" w:eastAsia="Times New Roman" w:hAnsiTheme="minorHAnsi" w:cs="Times New Roman"/>
                <w:i/>
                <w:szCs w:val="22"/>
                <w:lang w:eastAsia="en-GB"/>
              </w:rPr>
              <w:t>Aegypius monachus</w:t>
            </w:r>
            <w:r w:rsidRPr="00D47004">
              <w:rPr>
                <w:rFonts w:asciiTheme="minorHAnsi" w:eastAsia="Times New Roman" w:hAnsiTheme="minorHAnsi" w:cs="Times New Roman"/>
                <w:szCs w:val="22"/>
                <w:lang w:eastAsia="en-GB"/>
              </w:rPr>
              <w:t>)</w:t>
            </w:r>
            <w:r w:rsidR="00CF1D54" w:rsidRPr="00D47004">
              <w:rPr>
                <w:rFonts w:asciiTheme="minorHAnsi" w:eastAsia="Times New Roman" w:hAnsiTheme="minorHAnsi" w:cs="Times New Roman"/>
                <w:szCs w:val="22"/>
                <w:lang w:eastAsia="en-GB"/>
              </w:rPr>
              <w:t xml:space="preserve"> </w:t>
            </w:r>
            <w:r w:rsidRPr="00D47004">
              <w:rPr>
                <w:rFonts w:asciiTheme="minorHAnsi" w:eastAsia="Times New Roman" w:hAnsiTheme="minorHAnsi" w:cs="Times New Roman"/>
                <w:szCs w:val="22"/>
                <w:lang w:eastAsia="en-GB"/>
              </w:rPr>
              <w:t>population to its original distribution range and to maintain the current populations at favourable conservation status.</w:t>
            </w:r>
          </w:p>
          <w:p w14:paraId="40E1C44C" w14:textId="7AA95B01" w:rsidR="000D3BEC" w:rsidRPr="00D47004" w:rsidRDefault="00F7079D" w:rsidP="0031539E">
            <w:pPr>
              <w:spacing w:after="120"/>
              <w:rPr>
                <w:rFonts w:asciiTheme="minorHAnsi" w:eastAsia="Times New Roman" w:hAnsiTheme="minorHAnsi" w:cs="Times New Roman"/>
                <w:i/>
                <w:szCs w:val="22"/>
                <w:lang w:eastAsia="en-GB"/>
              </w:rPr>
            </w:pPr>
            <w:r w:rsidRPr="00D47004">
              <w:rPr>
                <w:rFonts w:asciiTheme="minorHAnsi" w:eastAsia="Times New Roman" w:hAnsiTheme="minorHAnsi" w:cs="Times New Roman"/>
                <w:szCs w:val="22"/>
                <w:lang w:eastAsia="en-GB"/>
              </w:rPr>
              <w:t>High Level Objective</w:t>
            </w:r>
            <w:r w:rsidR="00CF1D54" w:rsidRPr="00D47004">
              <w:rPr>
                <w:rFonts w:asciiTheme="minorHAnsi" w:eastAsia="Times New Roman" w:hAnsiTheme="minorHAnsi" w:cs="Times New Roman"/>
                <w:szCs w:val="22"/>
                <w:lang w:eastAsia="en-GB"/>
              </w:rPr>
              <w:t>: t</w:t>
            </w:r>
            <w:r w:rsidRPr="00D47004">
              <w:rPr>
                <w:rFonts w:asciiTheme="minorHAnsi" w:eastAsia="Times New Roman" w:hAnsiTheme="minorHAnsi" w:cs="Times New Roman"/>
                <w:szCs w:val="22"/>
                <w:lang w:eastAsia="en-GB"/>
              </w:rPr>
              <w:t>o enhance the recolonization of the former range by reducing the threats in all relevant range states and establish safe corridors and links between populations.</w:t>
            </w:r>
          </w:p>
        </w:tc>
        <w:tc>
          <w:tcPr>
            <w:tcW w:w="2551" w:type="dxa"/>
            <w:tcBorders>
              <w:top w:val="nil"/>
              <w:left w:val="nil"/>
              <w:bottom w:val="single" w:sz="4" w:space="0" w:color="auto"/>
              <w:right w:val="single" w:sz="4" w:space="0" w:color="auto"/>
            </w:tcBorders>
          </w:tcPr>
          <w:p w14:paraId="06CAAB79" w14:textId="5C4BFE2C" w:rsidR="000D3BEC" w:rsidRPr="0031539E" w:rsidRDefault="00353AC4" w:rsidP="00C66513">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1B0FF413" w14:textId="28210764" w:rsidTr="00BC0614">
        <w:trPr>
          <w:cantSplit/>
          <w:trHeight w:val="580"/>
        </w:trPr>
        <w:tc>
          <w:tcPr>
            <w:tcW w:w="1843" w:type="dxa"/>
            <w:tcBorders>
              <w:left w:val="single" w:sz="4" w:space="0" w:color="auto"/>
              <w:bottom w:val="single" w:sz="4" w:space="0" w:color="auto"/>
            </w:tcBorders>
            <w:shd w:val="clear" w:color="auto" w:fill="auto"/>
          </w:tcPr>
          <w:p w14:paraId="652AEEE1"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3B1B2C71"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1C84CAD0" w14:textId="0C76A826" w:rsidR="000D3BEC" w:rsidRPr="0031539E" w:rsidRDefault="00A416FE" w:rsidP="00C66513">
            <w:pPr>
              <w:spacing w:after="120"/>
              <w:rPr>
                <w:rFonts w:asciiTheme="minorHAnsi" w:eastAsia="Times New Roman" w:hAnsiTheme="minorHAnsi" w:cs="Times New Roman"/>
                <w:szCs w:val="22"/>
                <w:lang w:eastAsia="en-GB"/>
              </w:rPr>
            </w:pPr>
            <w:hyperlink r:id="rId1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(CMS)</w:t>
            </w:r>
          </w:p>
        </w:tc>
        <w:tc>
          <w:tcPr>
            <w:tcW w:w="851" w:type="dxa"/>
            <w:tcBorders>
              <w:top w:val="nil"/>
              <w:left w:val="nil"/>
              <w:bottom w:val="single" w:sz="4" w:space="0" w:color="auto"/>
              <w:right w:val="single" w:sz="4" w:space="0" w:color="auto"/>
            </w:tcBorders>
            <w:shd w:val="clear" w:color="auto" w:fill="auto"/>
          </w:tcPr>
          <w:p w14:paraId="2D654649" w14:textId="7C43D9E1" w:rsidR="000D3BEC" w:rsidRPr="00D47004" w:rsidRDefault="0093372D" w:rsidP="00F7079D">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3125BE0D" w14:textId="77777777" w:rsidR="00CF1D54" w:rsidRPr="00D47004" w:rsidRDefault="00CF1D54" w:rsidP="00954C35">
            <w:pPr>
              <w:spacing w:after="120"/>
              <w:rPr>
                <w:rFonts w:asciiTheme="minorHAnsi" w:eastAsiaTheme="minorEastAsia" w:hAnsiTheme="minorHAnsi"/>
                <w:i/>
                <w:lang w:eastAsia="en-GB"/>
              </w:rPr>
            </w:pPr>
            <w:r w:rsidRPr="00D47004">
              <w:rPr>
                <w:rFonts w:asciiTheme="minorHAnsi" w:eastAsia="Times New Roman" w:hAnsiTheme="minorHAnsi" w:cs="Times New Roman"/>
                <w:i/>
                <w:szCs w:val="22"/>
                <w:lang w:eastAsia="en-GB"/>
              </w:rPr>
              <w:t>Included in the multi-species action plan for vultures</w:t>
            </w:r>
            <w:r w:rsidRPr="00D47004">
              <w:rPr>
                <w:rFonts w:asciiTheme="minorHAnsi" w:eastAsiaTheme="minorEastAsia" w:hAnsiTheme="minorHAnsi"/>
                <w:i/>
                <w:lang w:eastAsia="en-GB"/>
              </w:rPr>
              <w:t xml:space="preserve"> recently developed by CMS.</w:t>
            </w:r>
          </w:p>
          <w:p w14:paraId="2BE2814E" w14:textId="0FF8D078" w:rsidR="00954C35" w:rsidRPr="00D47004" w:rsidRDefault="00954C35" w:rsidP="00954C35">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Goal</w:t>
            </w:r>
            <w:r w:rsidR="00CF1D54" w:rsidRPr="00D47004">
              <w:rPr>
                <w:rFonts w:asciiTheme="minorHAnsi" w:eastAsia="Times New Roman" w:hAnsiTheme="minorHAnsi" w:cs="Times New Roman"/>
                <w:szCs w:val="22"/>
                <w:lang w:eastAsia="en-GB"/>
              </w:rPr>
              <w:t xml:space="preserve">: </w:t>
            </w:r>
            <w:r w:rsidRPr="00D47004">
              <w:rPr>
                <w:rFonts w:asciiTheme="minorHAnsi" w:eastAsia="Times New Roman" w:hAnsiTheme="minorHAnsi" w:cs="Times New Roman"/>
                <w:szCs w:val="22"/>
                <w:lang w:eastAsia="en-GB"/>
              </w:rPr>
              <w:t>To restore the populations of each of the 15 species of Old World vulture to a favourable conservation status by 2029.</w:t>
            </w:r>
          </w:p>
          <w:p w14:paraId="7A11A310" w14:textId="3B6AA059" w:rsidR="00954C35" w:rsidRPr="00D47004" w:rsidRDefault="00954C35" w:rsidP="00954C35">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Purpose</w:t>
            </w:r>
            <w:r w:rsidR="00CF1D54" w:rsidRPr="00D47004">
              <w:rPr>
                <w:rFonts w:asciiTheme="minorHAnsi" w:eastAsia="Times New Roman" w:hAnsiTheme="minorHAnsi" w:cs="Times New Roman"/>
                <w:szCs w:val="22"/>
                <w:lang w:eastAsia="en-GB"/>
              </w:rPr>
              <w:t xml:space="preserve"> : </w:t>
            </w:r>
            <w:r w:rsidRPr="00D47004">
              <w:rPr>
                <w:rFonts w:asciiTheme="minorHAnsi" w:eastAsia="Times New Roman" w:hAnsiTheme="minorHAnsi" w:cs="Times New Roman"/>
                <w:szCs w:val="22"/>
                <w:lang w:eastAsia="en-GB"/>
              </w:rPr>
              <w:t>To undertake concerted, collaborative and coordinated international actions to:</w:t>
            </w:r>
          </w:p>
          <w:p w14:paraId="11A99800" w14:textId="213B40CB" w:rsidR="00954C35" w:rsidRPr="00D47004" w:rsidRDefault="00AE0B1D" w:rsidP="00203D08">
            <w:pPr>
              <w:pStyle w:val="ListParagraph"/>
              <w:numPr>
                <w:ilvl w:val="0"/>
                <w:numId w:val="10"/>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Rapidly halt current population declines</w:t>
            </w:r>
            <w:r w:rsidR="00954C35" w:rsidRPr="00D47004">
              <w:rPr>
                <w:rFonts w:eastAsia="Times New Roman" w:cs="Times New Roman"/>
                <w:szCs w:val="22"/>
                <w:lang w:val="en-GB" w:eastAsia="en-GB"/>
              </w:rPr>
              <w:t xml:space="preserve"> in all species covered by the Vulture MsAP;</w:t>
            </w:r>
          </w:p>
          <w:p w14:paraId="3238EB2D" w14:textId="7B5B2B2F" w:rsidR="00954C35" w:rsidRPr="00D47004" w:rsidRDefault="00AE0B1D" w:rsidP="00203D08">
            <w:pPr>
              <w:pStyle w:val="ListParagraph"/>
              <w:numPr>
                <w:ilvl w:val="0"/>
                <w:numId w:val="10"/>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 xml:space="preserve">Reverse recent </w:t>
            </w:r>
            <w:r w:rsidR="00954C35" w:rsidRPr="00D47004">
              <w:rPr>
                <w:rFonts w:eastAsia="Times New Roman" w:cs="Times New Roman"/>
                <w:szCs w:val="22"/>
                <w:lang w:val="en-GB" w:eastAsia="en-GB"/>
              </w:rPr>
              <w:t>population  trends to bring</w:t>
            </w:r>
            <w:r w:rsidRPr="00D47004">
              <w:rPr>
                <w:rFonts w:eastAsia="Times New Roman" w:cs="Times New Roman"/>
                <w:szCs w:val="22"/>
                <w:lang w:val="en-GB" w:eastAsia="en-GB"/>
              </w:rPr>
              <w:t xml:space="preserve">  he conservation status of each </w:t>
            </w:r>
            <w:r w:rsidR="00954C35" w:rsidRPr="00D47004">
              <w:rPr>
                <w:rFonts w:eastAsia="Times New Roman" w:cs="Times New Roman"/>
                <w:szCs w:val="22"/>
                <w:lang w:val="en-GB" w:eastAsia="en-GB"/>
              </w:rPr>
              <w:t>species back to a favourable level; and,</w:t>
            </w:r>
          </w:p>
          <w:p w14:paraId="21462541" w14:textId="47276DA1" w:rsidR="000D3BEC" w:rsidRPr="00D47004" w:rsidRDefault="00AE0B1D" w:rsidP="00AE0B1D">
            <w:pPr>
              <w:pStyle w:val="ListParagraph"/>
              <w:numPr>
                <w:ilvl w:val="0"/>
                <w:numId w:val="10"/>
              </w:numPr>
              <w:spacing w:after="120"/>
              <w:ind w:left="601" w:hanging="426"/>
              <w:rPr>
                <w:lang w:val="en-GB" w:eastAsia="en-GB"/>
              </w:rPr>
            </w:pPr>
            <w:r w:rsidRPr="00D47004">
              <w:rPr>
                <w:rFonts w:eastAsia="Times New Roman" w:cs="Times New Roman"/>
                <w:szCs w:val="22"/>
                <w:lang w:val="en-GB" w:eastAsia="en-GB"/>
              </w:rPr>
              <w:t xml:space="preserve">Provide conservation </w:t>
            </w:r>
            <w:r w:rsidR="00954C35" w:rsidRPr="00D47004">
              <w:rPr>
                <w:rFonts w:eastAsia="Times New Roman" w:cs="Times New Roman"/>
                <w:szCs w:val="22"/>
                <w:lang w:val="en-GB" w:eastAsia="en-GB"/>
              </w:rPr>
              <w:t>man</w:t>
            </w:r>
            <w:r w:rsidRPr="00D47004">
              <w:rPr>
                <w:rFonts w:eastAsia="Times New Roman" w:cs="Times New Roman"/>
                <w:szCs w:val="22"/>
                <w:lang w:val="en-GB" w:eastAsia="en-GB"/>
              </w:rPr>
              <w:t>agement guidelines applicable to all Range</w:t>
            </w:r>
            <w:r w:rsidR="00954C35" w:rsidRPr="00D47004">
              <w:rPr>
                <w:rFonts w:eastAsia="Times New Roman" w:cs="Times New Roman"/>
                <w:szCs w:val="22"/>
                <w:lang w:val="en-GB" w:eastAsia="en-GB"/>
              </w:rPr>
              <w:t xml:space="preserve"> States covered by the Vulture MsAP.</w:t>
            </w:r>
          </w:p>
        </w:tc>
        <w:tc>
          <w:tcPr>
            <w:tcW w:w="2551" w:type="dxa"/>
            <w:tcBorders>
              <w:top w:val="nil"/>
              <w:left w:val="nil"/>
              <w:bottom w:val="single" w:sz="4" w:space="0" w:color="auto"/>
              <w:right w:val="single" w:sz="4" w:space="0" w:color="auto"/>
            </w:tcBorders>
          </w:tcPr>
          <w:p w14:paraId="16255748" w14:textId="2B251362" w:rsidR="000D3BEC" w:rsidRPr="0031539E" w:rsidRDefault="00885684"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13E4AC3E" w14:textId="3192115D" w:rsidTr="00BC0614">
        <w:trPr>
          <w:cantSplit/>
          <w:trHeight w:val="870"/>
        </w:trPr>
        <w:tc>
          <w:tcPr>
            <w:tcW w:w="1843" w:type="dxa"/>
            <w:tcBorders>
              <w:top w:val="nil"/>
              <w:left w:val="single" w:sz="4" w:space="0" w:color="auto"/>
              <w:bottom w:val="single" w:sz="4" w:space="0" w:color="auto"/>
            </w:tcBorders>
            <w:shd w:val="clear" w:color="auto" w:fill="auto"/>
          </w:tcPr>
          <w:p w14:paraId="4E133EFD"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Alauda arvensis</w:t>
            </w:r>
          </w:p>
        </w:tc>
        <w:tc>
          <w:tcPr>
            <w:tcW w:w="1559" w:type="dxa"/>
            <w:tcBorders>
              <w:top w:val="single" w:sz="4" w:space="0" w:color="auto"/>
              <w:bottom w:val="single" w:sz="4" w:space="0" w:color="auto"/>
              <w:right w:val="single" w:sz="4" w:space="0" w:color="auto"/>
            </w:tcBorders>
            <w:shd w:val="clear" w:color="auto" w:fill="auto"/>
          </w:tcPr>
          <w:p w14:paraId="536451B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Skylark</w:t>
            </w:r>
          </w:p>
          <w:p w14:paraId="4A9ECEB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[=Skylark]</w:t>
            </w:r>
          </w:p>
        </w:tc>
        <w:tc>
          <w:tcPr>
            <w:tcW w:w="1134" w:type="dxa"/>
            <w:tcBorders>
              <w:top w:val="nil"/>
              <w:left w:val="nil"/>
              <w:bottom w:val="single" w:sz="4" w:space="0" w:color="auto"/>
              <w:right w:val="single" w:sz="4" w:space="0" w:color="auto"/>
            </w:tcBorders>
            <w:shd w:val="clear" w:color="auto" w:fill="auto"/>
          </w:tcPr>
          <w:p w14:paraId="496D0D09" w14:textId="4D6C76B4" w:rsidR="000D3BEC" w:rsidRPr="0031539E" w:rsidRDefault="00A416FE" w:rsidP="00C66513">
            <w:pPr>
              <w:spacing w:after="120"/>
              <w:rPr>
                <w:rFonts w:asciiTheme="minorHAnsi" w:eastAsia="Times New Roman" w:hAnsiTheme="minorHAnsi" w:cs="Times New Roman"/>
                <w:szCs w:val="22"/>
                <w:lang w:eastAsia="en-GB"/>
              </w:rPr>
            </w:pPr>
            <w:hyperlink r:id="rId20"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7799E1D7"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6579F18F"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The long-term objective (10 years) of the plan is to restore the Skylark to a favourable conservation status in the EU. </w:t>
            </w:r>
          </w:p>
          <w:p w14:paraId="1234EFEA"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The short term (3 years) objectives, which are outlined in this plan is to (1) improve management of farmland as breeding and wintering sites for Skylark, (2) to collect more robust data on hunting impact in the EU and (3) improve monitoring of winter populations in key Member States.</w:t>
            </w:r>
          </w:p>
        </w:tc>
        <w:tc>
          <w:tcPr>
            <w:tcW w:w="2551" w:type="dxa"/>
            <w:tcBorders>
              <w:top w:val="nil"/>
              <w:left w:val="nil"/>
              <w:bottom w:val="single" w:sz="4" w:space="0" w:color="auto"/>
              <w:right w:val="single" w:sz="4" w:space="0" w:color="auto"/>
            </w:tcBorders>
          </w:tcPr>
          <w:p w14:paraId="4BB0FD1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BB24A8E" w14:textId="5FE95EAC" w:rsidTr="00BC0614">
        <w:trPr>
          <w:cantSplit/>
          <w:trHeight w:val="840"/>
        </w:trPr>
        <w:tc>
          <w:tcPr>
            <w:tcW w:w="1843" w:type="dxa"/>
            <w:tcBorders>
              <w:top w:val="nil"/>
              <w:left w:val="single" w:sz="4" w:space="0" w:color="auto"/>
              <w:bottom w:val="single" w:sz="4" w:space="0" w:color="auto"/>
            </w:tcBorders>
            <w:shd w:val="clear" w:color="auto" w:fill="auto"/>
            <w:hideMark/>
          </w:tcPr>
          <w:p w14:paraId="46B07DE5"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Alectoris graeca whitakeri</w:t>
            </w:r>
          </w:p>
        </w:tc>
        <w:tc>
          <w:tcPr>
            <w:tcW w:w="1559" w:type="dxa"/>
            <w:tcBorders>
              <w:top w:val="single" w:sz="4" w:space="0" w:color="auto"/>
              <w:bottom w:val="single" w:sz="4" w:space="0" w:color="auto"/>
              <w:right w:val="single" w:sz="4" w:space="0" w:color="auto"/>
            </w:tcBorders>
            <w:shd w:val="clear" w:color="auto" w:fill="auto"/>
            <w:hideMark/>
          </w:tcPr>
          <w:p w14:paraId="7BDA9CF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Sicilian Rock Partridge</w:t>
            </w:r>
          </w:p>
        </w:tc>
        <w:tc>
          <w:tcPr>
            <w:tcW w:w="1134" w:type="dxa"/>
            <w:tcBorders>
              <w:top w:val="nil"/>
              <w:left w:val="nil"/>
              <w:bottom w:val="single" w:sz="4" w:space="0" w:color="auto"/>
              <w:right w:val="single" w:sz="4" w:space="0" w:color="auto"/>
            </w:tcBorders>
            <w:shd w:val="clear" w:color="auto" w:fill="auto"/>
            <w:hideMark/>
          </w:tcPr>
          <w:p w14:paraId="0CC3D931" w14:textId="5512B4C0" w:rsidR="000D3BEC" w:rsidRPr="0031539E" w:rsidRDefault="00A416FE" w:rsidP="00ED6D87">
            <w:pPr>
              <w:spacing w:after="120"/>
              <w:rPr>
                <w:rFonts w:asciiTheme="minorHAnsi" w:eastAsia="Times New Roman" w:hAnsiTheme="minorHAnsi" w:cs="Times New Roman"/>
                <w:szCs w:val="22"/>
                <w:lang w:eastAsia="en-GB"/>
              </w:rPr>
            </w:pPr>
            <w:hyperlink r:id="rId21"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506FE838" w14:textId="77777777" w:rsidR="000D3BEC" w:rsidRPr="00D47004" w:rsidRDefault="000D3BEC" w:rsidP="00ED6D87">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702C87C1" w14:textId="77777777" w:rsidR="000D3BEC" w:rsidRPr="00D47004" w:rsidRDefault="000D3BEC" w:rsidP="00157790">
            <w:pPr>
              <w:spacing w:after="120"/>
              <w:rPr>
                <w:rFonts w:asciiTheme="minorHAnsi" w:eastAsia="Times New Roman" w:hAnsiTheme="minorHAnsi" w:cs="Times New Roman"/>
                <w:i/>
                <w:szCs w:val="22"/>
                <w:lang w:eastAsia="en-GB"/>
              </w:rPr>
            </w:pPr>
            <w:r w:rsidRPr="00D47004">
              <w:rPr>
                <w:rFonts w:asciiTheme="minorHAnsi" w:eastAsia="Times New Roman" w:hAnsiTheme="minorHAnsi" w:cs="Times New Roman"/>
                <w:szCs w:val="22"/>
                <w:lang w:eastAsia="en-GB"/>
              </w:rPr>
              <w:t xml:space="preserve">In the short term the aim is to maintain the current population and distribution of </w:t>
            </w:r>
            <w:r w:rsidRPr="00D47004">
              <w:rPr>
                <w:rFonts w:asciiTheme="minorHAnsi" w:eastAsia="Times New Roman" w:hAnsiTheme="minorHAnsi" w:cs="Times New Roman"/>
                <w:i/>
                <w:szCs w:val="22"/>
                <w:lang w:eastAsia="en-GB"/>
              </w:rPr>
              <w:t xml:space="preserve">Alectoris graeca whitakeri. </w:t>
            </w:r>
          </w:p>
          <w:p w14:paraId="7760E807" w14:textId="3CA12DF6" w:rsidR="000D3BEC" w:rsidRPr="00D47004" w:rsidRDefault="000D3BEC" w:rsidP="00CF1D54">
            <w:pPr>
              <w:spacing w:after="120"/>
              <w:rPr>
                <w:rFonts w:eastAsia="Times New Roman" w:cs="Times New Roman"/>
                <w:szCs w:val="22"/>
                <w:lang w:eastAsia="en-GB"/>
              </w:rPr>
            </w:pPr>
            <w:r w:rsidRPr="00D47004">
              <w:rPr>
                <w:rFonts w:asciiTheme="minorHAnsi" w:eastAsia="Times New Roman" w:hAnsiTheme="minorHAnsi" w:cs="Times New Roman"/>
                <w:szCs w:val="22"/>
                <w:lang w:eastAsia="en-GB"/>
              </w:rPr>
              <w:t xml:space="preserve">In the long term the aim is to promote an increase in population size and a </w:t>
            </w:r>
            <w:r w:rsidRPr="00D47004">
              <w:rPr>
                <w:rFonts w:asciiTheme="minorHAnsi" w:eastAsia="Times New Roman" w:hAnsiTheme="minorHAnsi" w:cstheme="minorHAnsi"/>
                <w:szCs w:val="22"/>
                <w:lang w:eastAsia="en-GB"/>
              </w:rPr>
              <w:t>range within the island [Sicily].</w:t>
            </w:r>
            <w:r w:rsidRPr="00D47004">
              <w:t xml:space="preserve"> </w:t>
            </w:r>
          </w:p>
        </w:tc>
        <w:tc>
          <w:tcPr>
            <w:tcW w:w="2551" w:type="dxa"/>
            <w:tcBorders>
              <w:top w:val="nil"/>
              <w:left w:val="nil"/>
              <w:bottom w:val="single" w:sz="4" w:space="0" w:color="auto"/>
              <w:right w:val="single" w:sz="4" w:space="0" w:color="auto"/>
            </w:tcBorders>
          </w:tcPr>
          <w:p w14:paraId="16E1E31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7A60B5D" w14:textId="72D1FE29" w:rsidTr="00BC0614">
        <w:trPr>
          <w:cantSplit/>
          <w:trHeight w:val="840"/>
        </w:trPr>
        <w:tc>
          <w:tcPr>
            <w:tcW w:w="1843" w:type="dxa"/>
            <w:tcBorders>
              <w:top w:val="nil"/>
              <w:left w:val="single" w:sz="4" w:space="0" w:color="auto"/>
              <w:bottom w:val="single" w:sz="4" w:space="0" w:color="auto"/>
            </w:tcBorders>
            <w:shd w:val="clear" w:color="auto" w:fill="auto"/>
          </w:tcPr>
          <w:p w14:paraId="61E306B8"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Anas acuta</w:t>
            </w:r>
          </w:p>
        </w:tc>
        <w:tc>
          <w:tcPr>
            <w:tcW w:w="1559" w:type="dxa"/>
            <w:tcBorders>
              <w:top w:val="single" w:sz="4" w:space="0" w:color="auto"/>
              <w:bottom w:val="single" w:sz="4" w:space="0" w:color="auto"/>
              <w:right w:val="single" w:sz="4" w:space="0" w:color="auto"/>
            </w:tcBorders>
            <w:shd w:val="clear" w:color="auto" w:fill="auto"/>
          </w:tcPr>
          <w:p w14:paraId="5D85B89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Northern Pintail</w:t>
            </w:r>
          </w:p>
          <w:p w14:paraId="6E06E9A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[=Pintail]</w:t>
            </w:r>
          </w:p>
        </w:tc>
        <w:tc>
          <w:tcPr>
            <w:tcW w:w="1134" w:type="dxa"/>
            <w:tcBorders>
              <w:top w:val="nil"/>
              <w:left w:val="nil"/>
              <w:bottom w:val="single" w:sz="4" w:space="0" w:color="auto"/>
              <w:right w:val="single" w:sz="4" w:space="0" w:color="auto"/>
            </w:tcBorders>
            <w:shd w:val="clear" w:color="auto" w:fill="auto"/>
          </w:tcPr>
          <w:p w14:paraId="1A3E3DA7" w14:textId="49AD1007" w:rsidR="000D3BEC" w:rsidRPr="0031539E" w:rsidRDefault="00A416FE" w:rsidP="00A35126">
            <w:pPr>
              <w:spacing w:after="120"/>
              <w:rPr>
                <w:rFonts w:asciiTheme="minorHAnsi" w:eastAsia="Times New Roman" w:hAnsiTheme="minorHAnsi" w:cs="Times New Roman"/>
                <w:szCs w:val="22"/>
                <w:lang w:eastAsia="en-GB"/>
              </w:rPr>
            </w:pPr>
            <w:hyperlink r:id="rId22"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60CFF9EC"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25B3ACC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Recognising that the Pintail has an unfavourable conservation status in Europe due to a moderate continuing population decline the long-term objective (10 years) of this plan is: To restore the Pintail to a Favourable Conservation Status in EU. </w:t>
            </w:r>
          </w:p>
          <w:p w14:paraId="78F8F4AF"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This plan aims to address the most urgent issues to halt the decline of the Pintail population in the EU but at the same time restrict the activities to be carried out to a realistic level.  Thus, the short-term objectives outlined in the plan will focus on: </w:t>
            </w:r>
          </w:p>
          <w:p w14:paraId="01CFD0F8" w14:textId="77777777" w:rsidR="000D3BEC" w:rsidRPr="00D47004" w:rsidRDefault="000D3BEC" w:rsidP="00203D08">
            <w:pPr>
              <w:numPr>
                <w:ilvl w:val="0"/>
                <w:numId w:val="4"/>
              </w:numPr>
              <w:spacing w:after="120"/>
              <w:ind w:left="601" w:hanging="426"/>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Assessment of potential impact of hunting and collection of annual bag data. </w:t>
            </w:r>
          </w:p>
          <w:p w14:paraId="1C906315" w14:textId="77777777" w:rsidR="000D3BEC" w:rsidRPr="00D47004" w:rsidRDefault="000D3BEC" w:rsidP="00203D08">
            <w:pPr>
              <w:numPr>
                <w:ilvl w:val="0"/>
                <w:numId w:val="4"/>
              </w:numPr>
              <w:spacing w:after="120"/>
              <w:ind w:left="601" w:hanging="426"/>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Restoration and management of breeding and wintering sites </w:t>
            </w:r>
          </w:p>
          <w:p w14:paraId="6A35DDD1" w14:textId="77777777" w:rsidR="000D3BEC" w:rsidRPr="00D47004" w:rsidRDefault="000D3BEC" w:rsidP="00203D08">
            <w:pPr>
              <w:numPr>
                <w:ilvl w:val="0"/>
                <w:numId w:val="4"/>
              </w:numPr>
              <w:spacing w:after="120"/>
              <w:ind w:left="601" w:hanging="426"/>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Monitoring of population sizes and trends </w:t>
            </w:r>
          </w:p>
          <w:p w14:paraId="2F8B8CD1" w14:textId="77777777" w:rsidR="000D3BEC" w:rsidRPr="00D47004" w:rsidRDefault="000D3BEC" w:rsidP="00203D08">
            <w:pPr>
              <w:numPr>
                <w:ilvl w:val="0"/>
                <w:numId w:val="4"/>
              </w:numPr>
              <w:spacing w:after="120"/>
              <w:ind w:left="601" w:hanging="426"/>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Collection of more robust data to identify population units, estimates of mortality and other types of population regulations.</w:t>
            </w:r>
          </w:p>
        </w:tc>
        <w:tc>
          <w:tcPr>
            <w:tcW w:w="2551" w:type="dxa"/>
            <w:tcBorders>
              <w:top w:val="nil"/>
              <w:left w:val="nil"/>
              <w:bottom w:val="single" w:sz="4" w:space="0" w:color="auto"/>
              <w:right w:val="single" w:sz="4" w:space="0" w:color="auto"/>
            </w:tcBorders>
          </w:tcPr>
          <w:p w14:paraId="7D10610E"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FE4B8CB" w14:textId="78684128" w:rsidTr="00BC0614">
        <w:trPr>
          <w:cantSplit/>
          <w:trHeight w:val="1579"/>
        </w:trPr>
        <w:tc>
          <w:tcPr>
            <w:tcW w:w="1843" w:type="dxa"/>
            <w:tcBorders>
              <w:top w:val="nil"/>
              <w:left w:val="single" w:sz="4" w:space="0" w:color="auto"/>
              <w:bottom w:val="single" w:sz="4" w:space="0" w:color="auto"/>
            </w:tcBorders>
            <w:shd w:val="clear" w:color="auto" w:fill="auto"/>
          </w:tcPr>
          <w:p w14:paraId="580EB5AB"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Anser albifrons flavirostris</w:t>
            </w:r>
          </w:p>
        </w:tc>
        <w:tc>
          <w:tcPr>
            <w:tcW w:w="1559" w:type="dxa"/>
            <w:tcBorders>
              <w:top w:val="single" w:sz="4" w:space="0" w:color="auto"/>
              <w:bottom w:val="single" w:sz="4" w:space="0" w:color="auto"/>
              <w:right w:val="single" w:sz="4" w:space="0" w:color="auto"/>
            </w:tcBorders>
            <w:shd w:val="clear" w:color="auto" w:fill="auto"/>
          </w:tcPr>
          <w:p w14:paraId="475C348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Greenland White-fronted Goose</w:t>
            </w:r>
          </w:p>
        </w:tc>
        <w:tc>
          <w:tcPr>
            <w:tcW w:w="1134" w:type="dxa"/>
            <w:tcBorders>
              <w:top w:val="nil"/>
              <w:left w:val="nil"/>
              <w:bottom w:val="single" w:sz="4" w:space="0" w:color="auto"/>
              <w:right w:val="single" w:sz="4" w:space="0" w:color="auto"/>
            </w:tcBorders>
            <w:shd w:val="clear" w:color="auto" w:fill="auto"/>
          </w:tcPr>
          <w:p w14:paraId="37578C29" w14:textId="0F4CB410" w:rsidR="000D3BEC" w:rsidRPr="0031539E" w:rsidRDefault="00A416FE" w:rsidP="00177184">
            <w:pPr>
              <w:spacing w:after="120"/>
              <w:rPr>
                <w:rFonts w:asciiTheme="minorHAnsi" w:eastAsia="Times New Roman" w:hAnsiTheme="minorHAnsi" w:cs="Times New Roman"/>
                <w:szCs w:val="22"/>
                <w:lang w:eastAsia="en-GB"/>
              </w:rPr>
            </w:pPr>
            <w:hyperlink r:id="rId2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nil"/>
              <w:left w:val="nil"/>
              <w:bottom w:val="single" w:sz="4" w:space="0" w:color="auto"/>
              <w:right w:val="single" w:sz="4" w:space="0" w:color="auto"/>
            </w:tcBorders>
            <w:shd w:val="clear" w:color="auto" w:fill="auto"/>
          </w:tcPr>
          <w:p w14:paraId="34A8E36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2012</w:t>
            </w:r>
          </w:p>
        </w:tc>
        <w:tc>
          <w:tcPr>
            <w:tcW w:w="6662" w:type="dxa"/>
            <w:tcBorders>
              <w:top w:val="nil"/>
              <w:left w:val="nil"/>
              <w:bottom w:val="single" w:sz="4" w:space="0" w:color="auto"/>
              <w:right w:val="single" w:sz="4" w:space="0" w:color="auto"/>
            </w:tcBorders>
            <w:shd w:val="clear" w:color="auto" w:fill="auto"/>
            <w:noWrap/>
          </w:tcPr>
          <w:p w14:paraId="4E29A0F7"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The long-term goal of this plan (by 2020) is to establish and then maintain the favourable conservation status of the international population of Greenland White-fronted Geese throughout its global range. </w:t>
            </w:r>
          </w:p>
          <w:p w14:paraId="2E1111C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In the short term (by 2015), the aim is to identify the causes of current low productivity which is leading to a rapid decline of the population, and then put in place measures to address (to the extent that is feasible) these factors in order to halt and reverse the decline.</w:t>
            </w:r>
          </w:p>
        </w:tc>
        <w:tc>
          <w:tcPr>
            <w:tcW w:w="2551" w:type="dxa"/>
            <w:tcBorders>
              <w:top w:val="nil"/>
              <w:left w:val="nil"/>
              <w:bottom w:val="single" w:sz="4" w:space="0" w:color="auto"/>
              <w:right w:val="single" w:sz="4" w:space="0" w:color="auto"/>
            </w:tcBorders>
          </w:tcPr>
          <w:p w14:paraId="52988B1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01C074F" w14:textId="411D29C1" w:rsidTr="00BC0614">
        <w:trPr>
          <w:cantSplit/>
          <w:trHeight w:val="840"/>
        </w:trPr>
        <w:tc>
          <w:tcPr>
            <w:tcW w:w="1843" w:type="dxa"/>
            <w:tcBorders>
              <w:top w:val="nil"/>
              <w:left w:val="single" w:sz="4" w:space="0" w:color="auto"/>
              <w:bottom w:val="single" w:sz="4" w:space="0" w:color="auto"/>
            </w:tcBorders>
            <w:shd w:val="clear" w:color="auto" w:fill="auto"/>
          </w:tcPr>
          <w:p w14:paraId="64921CFC"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 xml:space="preserve">Anser brachyrhynchus </w:t>
            </w:r>
            <w:r w:rsidRPr="0031539E">
              <w:rPr>
                <w:rFonts w:asciiTheme="minorHAnsi" w:eastAsia="Times New Roman" w:hAnsiTheme="minorHAnsi" w:cs="Times New Roman"/>
                <w:i/>
                <w:szCs w:val="22"/>
                <w:bdr w:val="none" w:sz="0" w:space="0" w:color="auto" w:frame="1"/>
                <w:lang w:eastAsia="en-GB"/>
              </w:rPr>
              <w:br/>
            </w:r>
            <w:r w:rsidRPr="0031539E">
              <w:rPr>
                <w:rStyle w:val="Hyperlink"/>
                <w:rFonts w:asciiTheme="minorHAnsi" w:eastAsia="Times New Roman" w:hAnsiTheme="minorHAnsi" w:cs="Times New Roman"/>
                <w:color w:val="auto"/>
                <w:szCs w:val="22"/>
                <w:u w:val="none"/>
                <w:bdr w:val="none" w:sz="0" w:space="0" w:color="auto" w:frame="1"/>
                <w:lang w:eastAsia="en-GB"/>
              </w:rPr>
              <w:t>[Svalbard/North-west Europe]</w:t>
            </w:r>
          </w:p>
        </w:tc>
        <w:tc>
          <w:tcPr>
            <w:tcW w:w="1559" w:type="dxa"/>
            <w:tcBorders>
              <w:top w:val="single" w:sz="4" w:space="0" w:color="auto"/>
              <w:bottom w:val="single" w:sz="4" w:space="0" w:color="auto"/>
              <w:right w:val="single" w:sz="4" w:space="0" w:color="auto"/>
            </w:tcBorders>
            <w:shd w:val="clear" w:color="auto" w:fill="auto"/>
          </w:tcPr>
          <w:p w14:paraId="546ED63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Pink-footed Goose </w:t>
            </w:r>
            <w:r w:rsidRPr="0031539E">
              <w:rPr>
                <w:rFonts w:asciiTheme="minorHAnsi" w:eastAsia="Times New Roman" w:hAnsiTheme="minorHAnsi" w:cs="Times New Roman"/>
                <w:szCs w:val="22"/>
                <w:lang w:eastAsia="en-GB"/>
              </w:rPr>
              <w:br/>
              <w:t>(Svalbard population)</w:t>
            </w:r>
          </w:p>
        </w:tc>
        <w:tc>
          <w:tcPr>
            <w:tcW w:w="1134" w:type="dxa"/>
            <w:tcBorders>
              <w:top w:val="single" w:sz="4" w:space="0" w:color="auto"/>
              <w:left w:val="nil"/>
              <w:bottom w:val="single" w:sz="4" w:space="0" w:color="auto"/>
              <w:right w:val="single" w:sz="4" w:space="0" w:color="auto"/>
            </w:tcBorders>
            <w:shd w:val="clear" w:color="auto" w:fill="auto"/>
          </w:tcPr>
          <w:p w14:paraId="3B1C3686" w14:textId="0CA48349" w:rsidR="000D3BEC" w:rsidRPr="0031539E" w:rsidRDefault="00A416FE" w:rsidP="00177184">
            <w:pPr>
              <w:spacing w:after="120"/>
              <w:rPr>
                <w:rFonts w:asciiTheme="minorHAnsi" w:eastAsia="Times New Roman" w:hAnsiTheme="minorHAnsi" w:cs="Times New Roman"/>
                <w:szCs w:val="22"/>
                <w:lang w:eastAsia="en-GB"/>
              </w:rPr>
            </w:pPr>
            <w:hyperlink r:id="rId24"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European (AEWA)</w:t>
            </w:r>
          </w:p>
        </w:tc>
        <w:tc>
          <w:tcPr>
            <w:tcW w:w="851" w:type="dxa"/>
            <w:tcBorders>
              <w:top w:val="single" w:sz="4" w:space="0" w:color="auto"/>
              <w:left w:val="nil"/>
              <w:bottom w:val="single" w:sz="4" w:space="0" w:color="auto"/>
              <w:right w:val="single" w:sz="4" w:space="0" w:color="auto"/>
            </w:tcBorders>
            <w:shd w:val="clear" w:color="auto" w:fill="auto"/>
          </w:tcPr>
          <w:p w14:paraId="44647DE8"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2012</w:t>
            </w:r>
          </w:p>
        </w:tc>
        <w:tc>
          <w:tcPr>
            <w:tcW w:w="6662" w:type="dxa"/>
            <w:tcBorders>
              <w:top w:val="single" w:sz="4" w:space="0" w:color="auto"/>
              <w:left w:val="nil"/>
              <w:bottom w:val="single" w:sz="4" w:space="0" w:color="auto"/>
              <w:right w:val="single" w:sz="4" w:space="0" w:color="auto"/>
            </w:tcBorders>
            <w:shd w:val="clear" w:color="auto" w:fill="auto"/>
            <w:noWrap/>
          </w:tcPr>
          <w:p w14:paraId="5E3F1535"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The goal of this international species management plan is to maintain the favourable conservation status of the Svalbard Pink-footed Goose population at flyway level while taking into account economic and recreational interests. </w:t>
            </w:r>
          </w:p>
          <w:p w14:paraId="351D699F"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To achieve this goal the following set of objectives has been established, in consultation with national authorities and key stakeholders: </w:t>
            </w:r>
          </w:p>
          <w:p w14:paraId="4469CAA9" w14:textId="0C6FAD7A" w:rsidR="000D3BEC" w:rsidRPr="00D47004" w:rsidRDefault="000D3BEC" w:rsidP="00203D08">
            <w:pPr>
              <w:pStyle w:val="ListParagraph"/>
              <w:numPr>
                <w:ilvl w:val="0"/>
                <w:numId w:val="17"/>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 xml:space="preserve">Maintain a sustainable and stable Pink-footed Goose population and its range. </w:t>
            </w:r>
          </w:p>
          <w:p w14:paraId="29907D54" w14:textId="6D6030C7" w:rsidR="000D3BEC" w:rsidRPr="00D47004" w:rsidRDefault="000D3BEC" w:rsidP="00203D08">
            <w:pPr>
              <w:pStyle w:val="ListParagraph"/>
              <w:numPr>
                <w:ilvl w:val="0"/>
                <w:numId w:val="17"/>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 xml:space="preserve">Keep agricultural conflicts to an acceptable level. </w:t>
            </w:r>
          </w:p>
          <w:p w14:paraId="2724C161" w14:textId="136934C3" w:rsidR="000D3BEC" w:rsidRPr="00D47004" w:rsidRDefault="000D3BEC" w:rsidP="00203D08">
            <w:pPr>
              <w:pStyle w:val="ListParagraph"/>
              <w:numPr>
                <w:ilvl w:val="0"/>
                <w:numId w:val="17"/>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 xml:space="preserve">Avoid increase in tundra vegetation degradation in the breeding range. </w:t>
            </w:r>
          </w:p>
          <w:p w14:paraId="481B731D" w14:textId="77777777" w:rsidR="000D3BEC" w:rsidRPr="00D47004" w:rsidRDefault="000D3BEC" w:rsidP="00203D08">
            <w:pPr>
              <w:pStyle w:val="ListParagraph"/>
              <w:numPr>
                <w:ilvl w:val="0"/>
                <w:numId w:val="17"/>
              </w:numPr>
              <w:spacing w:after="120"/>
              <w:ind w:left="601" w:hanging="426"/>
              <w:rPr>
                <w:rFonts w:eastAsia="Times New Roman" w:cs="Times New Roman"/>
                <w:szCs w:val="22"/>
                <w:lang w:val="en-GB" w:eastAsia="en-GB"/>
              </w:rPr>
            </w:pPr>
            <w:r w:rsidRPr="00D47004">
              <w:rPr>
                <w:rFonts w:eastAsia="Times New Roman" w:cs="Times New Roman"/>
                <w:szCs w:val="22"/>
                <w:lang w:val="en-GB" w:eastAsia="en-GB"/>
              </w:rPr>
              <w:t>IV.  Allow for recreational use that does not jeopardise the population.</w:t>
            </w:r>
          </w:p>
        </w:tc>
        <w:tc>
          <w:tcPr>
            <w:tcW w:w="2551" w:type="dxa"/>
            <w:tcBorders>
              <w:top w:val="single" w:sz="4" w:space="0" w:color="auto"/>
              <w:left w:val="nil"/>
              <w:bottom w:val="single" w:sz="4" w:space="0" w:color="auto"/>
              <w:right w:val="single" w:sz="4" w:space="0" w:color="auto"/>
            </w:tcBorders>
          </w:tcPr>
          <w:p w14:paraId="16D7ABA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35A47E0" w14:textId="6AE00325" w:rsidTr="00BC0614">
        <w:trPr>
          <w:cantSplit/>
          <w:trHeight w:val="50"/>
        </w:trPr>
        <w:tc>
          <w:tcPr>
            <w:tcW w:w="1843" w:type="dxa"/>
            <w:tcBorders>
              <w:top w:val="nil"/>
              <w:left w:val="single" w:sz="4" w:space="0" w:color="auto"/>
              <w:bottom w:val="single" w:sz="4" w:space="0" w:color="auto"/>
            </w:tcBorders>
            <w:shd w:val="clear" w:color="auto" w:fill="auto"/>
            <w:hideMark/>
          </w:tcPr>
          <w:p w14:paraId="2E51517E"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Anser erythropus</w:t>
            </w:r>
          </w:p>
        </w:tc>
        <w:tc>
          <w:tcPr>
            <w:tcW w:w="1559" w:type="dxa"/>
            <w:tcBorders>
              <w:top w:val="single" w:sz="4" w:space="0" w:color="auto"/>
              <w:bottom w:val="single" w:sz="4" w:space="0" w:color="auto"/>
              <w:right w:val="single" w:sz="4" w:space="0" w:color="auto"/>
            </w:tcBorders>
            <w:shd w:val="clear" w:color="auto" w:fill="auto"/>
            <w:hideMark/>
          </w:tcPr>
          <w:p w14:paraId="00B028E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Lesser White-fronted Goose</w:t>
            </w:r>
          </w:p>
        </w:tc>
        <w:tc>
          <w:tcPr>
            <w:tcW w:w="1134" w:type="dxa"/>
            <w:tcBorders>
              <w:top w:val="single" w:sz="4" w:space="0" w:color="auto"/>
              <w:left w:val="nil"/>
              <w:bottom w:val="single" w:sz="4" w:space="0" w:color="auto"/>
              <w:right w:val="single" w:sz="4" w:space="0" w:color="auto"/>
            </w:tcBorders>
            <w:shd w:val="clear" w:color="auto" w:fill="auto"/>
            <w:hideMark/>
          </w:tcPr>
          <w:p w14:paraId="011E6032" w14:textId="1E4D4736" w:rsidR="000D3BEC" w:rsidRPr="0031539E" w:rsidRDefault="00A416FE" w:rsidP="00231F66">
            <w:pPr>
              <w:spacing w:after="120"/>
              <w:rPr>
                <w:rFonts w:asciiTheme="minorHAnsi" w:eastAsia="Times New Roman" w:hAnsiTheme="minorHAnsi" w:cs="Times New Roman"/>
                <w:szCs w:val="22"/>
                <w:lang w:eastAsia="en-GB"/>
              </w:rPr>
            </w:pPr>
            <w:hyperlink r:id="rId2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single" w:sz="4" w:space="0" w:color="auto"/>
              <w:left w:val="nil"/>
              <w:bottom w:val="single" w:sz="4" w:space="0" w:color="auto"/>
              <w:right w:val="single" w:sz="4" w:space="0" w:color="auto"/>
            </w:tcBorders>
            <w:shd w:val="clear" w:color="auto" w:fill="auto"/>
            <w:hideMark/>
          </w:tcPr>
          <w:p w14:paraId="055D00B6"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2008</w:t>
            </w:r>
          </w:p>
        </w:tc>
        <w:tc>
          <w:tcPr>
            <w:tcW w:w="6662" w:type="dxa"/>
            <w:tcBorders>
              <w:top w:val="single" w:sz="4" w:space="0" w:color="auto"/>
              <w:left w:val="nil"/>
              <w:bottom w:val="single" w:sz="4" w:space="0" w:color="auto"/>
              <w:right w:val="single" w:sz="4" w:space="0" w:color="auto"/>
            </w:tcBorders>
            <w:shd w:val="clear" w:color="auto" w:fill="auto"/>
            <w:noWrap/>
          </w:tcPr>
          <w:p w14:paraId="5BF0FAFA"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 xml:space="preserve">Action Plan Goal:  To restore the Lesser White-fronted Goose to a favourable conservation status within the AEWA Agreement Area. </w:t>
            </w:r>
          </w:p>
          <w:p w14:paraId="46D92481"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Action Plan Purpose:  To stop and reverse the current population decline and range contraction.</w:t>
            </w:r>
          </w:p>
        </w:tc>
        <w:tc>
          <w:tcPr>
            <w:tcW w:w="2551" w:type="dxa"/>
            <w:tcBorders>
              <w:top w:val="single" w:sz="4" w:space="0" w:color="auto"/>
              <w:left w:val="nil"/>
              <w:bottom w:val="single" w:sz="4" w:space="0" w:color="auto"/>
              <w:right w:val="single" w:sz="4" w:space="0" w:color="auto"/>
            </w:tcBorders>
          </w:tcPr>
          <w:p w14:paraId="2EE5A37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1B08016" w14:textId="3ABD0431" w:rsidTr="00BC0614">
        <w:trPr>
          <w:cantSplit/>
          <w:trHeight w:val="840"/>
        </w:trPr>
        <w:tc>
          <w:tcPr>
            <w:tcW w:w="1843" w:type="dxa"/>
            <w:tcBorders>
              <w:top w:val="nil"/>
              <w:left w:val="single" w:sz="4" w:space="0" w:color="auto"/>
              <w:bottom w:val="single" w:sz="4" w:space="0" w:color="auto"/>
            </w:tcBorders>
            <w:shd w:val="clear" w:color="auto" w:fill="auto"/>
          </w:tcPr>
          <w:p w14:paraId="09841C25"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Anser fabalis fabalis</w:t>
            </w:r>
          </w:p>
        </w:tc>
        <w:tc>
          <w:tcPr>
            <w:tcW w:w="1559" w:type="dxa"/>
            <w:tcBorders>
              <w:top w:val="single" w:sz="4" w:space="0" w:color="auto"/>
              <w:bottom w:val="single" w:sz="4" w:space="0" w:color="auto"/>
              <w:right w:val="single" w:sz="4" w:space="0" w:color="auto"/>
            </w:tcBorders>
            <w:shd w:val="clear" w:color="auto" w:fill="auto"/>
          </w:tcPr>
          <w:p w14:paraId="2C385AA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Taiga Bean Goose</w:t>
            </w:r>
          </w:p>
        </w:tc>
        <w:tc>
          <w:tcPr>
            <w:tcW w:w="1134" w:type="dxa"/>
            <w:tcBorders>
              <w:top w:val="single" w:sz="4" w:space="0" w:color="auto"/>
              <w:left w:val="nil"/>
              <w:bottom w:val="single" w:sz="4" w:space="0" w:color="auto"/>
              <w:right w:val="single" w:sz="4" w:space="0" w:color="auto"/>
            </w:tcBorders>
            <w:shd w:val="clear" w:color="auto" w:fill="auto"/>
          </w:tcPr>
          <w:p w14:paraId="08FAC71C" w14:textId="15B1A53B" w:rsidR="000D3BEC" w:rsidRPr="0031539E" w:rsidRDefault="00A416FE" w:rsidP="00231F66">
            <w:pPr>
              <w:spacing w:after="120"/>
              <w:rPr>
                <w:rFonts w:asciiTheme="minorHAnsi" w:eastAsia="Times New Roman" w:hAnsiTheme="minorHAnsi" w:cs="Times New Roman"/>
                <w:szCs w:val="22"/>
                <w:lang w:eastAsia="en-GB"/>
              </w:rPr>
            </w:pPr>
            <w:hyperlink r:id="rId2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single" w:sz="4" w:space="0" w:color="auto"/>
              <w:left w:val="nil"/>
              <w:bottom w:val="single" w:sz="4" w:space="0" w:color="auto"/>
              <w:right w:val="single" w:sz="4" w:space="0" w:color="auto"/>
            </w:tcBorders>
            <w:shd w:val="clear" w:color="auto" w:fill="auto"/>
          </w:tcPr>
          <w:p w14:paraId="17B53C1D" w14:textId="7777777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2015</w:t>
            </w:r>
          </w:p>
        </w:tc>
        <w:tc>
          <w:tcPr>
            <w:tcW w:w="6662" w:type="dxa"/>
            <w:tcBorders>
              <w:top w:val="single" w:sz="4" w:space="0" w:color="auto"/>
              <w:left w:val="nil"/>
              <w:bottom w:val="single" w:sz="4" w:space="0" w:color="auto"/>
              <w:right w:val="single" w:sz="4" w:space="0" w:color="auto"/>
            </w:tcBorders>
            <w:shd w:val="clear" w:color="auto" w:fill="auto"/>
            <w:noWrap/>
          </w:tcPr>
          <w:p w14:paraId="2E82B490" w14:textId="05E61787" w:rsidR="000D3BEC" w:rsidRPr="00D47004" w:rsidRDefault="000D3BEC" w:rsidP="00157790">
            <w:pPr>
              <w:spacing w:after="120"/>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Long-term Goal: To restore and maintain the population at the favourable conservation status of around 165 000–190 000 birds (5 000–10 000 individuals in Western, 60 000–80 000 individuals in Central and 100 000 individuals in Eastern 1 &amp; 2 sub-populations, with stable or increasing trends).</w:t>
            </w:r>
          </w:p>
          <w:p w14:paraId="29F1967C" w14:textId="77777777" w:rsidR="000D3BEC" w:rsidRPr="00D47004" w:rsidRDefault="000D3BEC" w:rsidP="00157790">
            <w:pPr>
              <w:rPr>
                <w:rFonts w:asciiTheme="minorHAnsi" w:eastAsia="Times New Roman" w:hAnsiTheme="minorHAnsi" w:cs="Times New Roman"/>
                <w:szCs w:val="22"/>
                <w:lang w:eastAsia="en-GB"/>
              </w:rPr>
            </w:pPr>
            <w:r w:rsidRPr="00D47004">
              <w:rPr>
                <w:rFonts w:asciiTheme="minorHAnsi" w:eastAsia="Times New Roman" w:hAnsiTheme="minorHAnsi" w:cs="Times New Roman"/>
                <w:szCs w:val="22"/>
                <w:lang w:eastAsia="en-GB"/>
              </w:rPr>
              <w:t>Targets for the next 20 years in each of the management units:</w:t>
            </w:r>
          </w:p>
          <w:p w14:paraId="3426CDDE" w14:textId="77777777" w:rsidR="000D3BEC" w:rsidRPr="00D47004" w:rsidRDefault="000D3BEC" w:rsidP="00203D08">
            <w:pPr>
              <w:pStyle w:val="ListParagraph"/>
              <w:numPr>
                <w:ilvl w:val="0"/>
                <w:numId w:val="6"/>
              </w:numPr>
              <w:spacing w:after="120" w:line="276" w:lineRule="auto"/>
              <w:ind w:left="601" w:hanging="426"/>
              <w:rPr>
                <w:rFonts w:eastAsia="Times New Roman" w:cs="Times New Roman"/>
                <w:szCs w:val="22"/>
                <w:lang w:val="en-GB" w:eastAsia="en-GB"/>
              </w:rPr>
            </w:pPr>
            <w:r w:rsidRPr="00D47004">
              <w:rPr>
                <w:rFonts w:eastAsia="Times New Roman" w:cs="Times New Roman"/>
                <w:szCs w:val="22"/>
                <w:lang w:val="en-GB" w:eastAsia="en-GB"/>
              </w:rPr>
              <w:t>Western: 4 000 birds</w:t>
            </w:r>
          </w:p>
          <w:p w14:paraId="4FB487AD" w14:textId="77777777" w:rsidR="000D3BEC" w:rsidRPr="00D47004" w:rsidRDefault="000D3BEC" w:rsidP="00203D08">
            <w:pPr>
              <w:pStyle w:val="ListParagraph"/>
              <w:numPr>
                <w:ilvl w:val="0"/>
                <w:numId w:val="6"/>
              </w:numPr>
              <w:spacing w:after="120" w:line="276" w:lineRule="auto"/>
              <w:ind w:left="601" w:hanging="426"/>
              <w:rPr>
                <w:rFonts w:eastAsia="Times New Roman" w:cs="Times New Roman"/>
                <w:szCs w:val="22"/>
                <w:lang w:val="en-GB" w:eastAsia="en-GB"/>
              </w:rPr>
            </w:pPr>
            <w:r w:rsidRPr="00D47004">
              <w:rPr>
                <w:rFonts w:eastAsia="Times New Roman" w:cs="Times New Roman"/>
                <w:szCs w:val="22"/>
                <w:lang w:val="en-GB" w:eastAsia="en-GB"/>
              </w:rPr>
              <w:t>Central: 60 000 birds</w:t>
            </w:r>
          </w:p>
          <w:p w14:paraId="13694149" w14:textId="77777777" w:rsidR="000D3BEC" w:rsidRPr="00D47004" w:rsidRDefault="000D3BEC" w:rsidP="00203D08">
            <w:pPr>
              <w:pStyle w:val="ListParagraph"/>
              <w:numPr>
                <w:ilvl w:val="0"/>
                <w:numId w:val="6"/>
              </w:numPr>
              <w:spacing w:after="120" w:line="276" w:lineRule="auto"/>
              <w:ind w:left="601" w:hanging="426"/>
              <w:rPr>
                <w:rFonts w:eastAsia="Times New Roman" w:cs="Times New Roman"/>
                <w:szCs w:val="22"/>
                <w:lang w:val="en-GB" w:eastAsia="en-GB"/>
              </w:rPr>
            </w:pPr>
            <w:r w:rsidRPr="00D47004">
              <w:rPr>
                <w:rFonts w:eastAsia="Times New Roman" w:cs="Times New Roman"/>
                <w:szCs w:val="22"/>
                <w:lang w:val="en-GB" w:eastAsia="en-GB"/>
              </w:rPr>
              <w:t>Eastern 1 &amp; 2: 30 000 birds.</w:t>
            </w:r>
          </w:p>
          <w:p w14:paraId="5BC5E35E" w14:textId="6721586D" w:rsidR="00432199" w:rsidRPr="00D47004" w:rsidRDefault="00432199" w:rsidP="00CF1D54">
            <w:pPr>
              <w:spacing w:after="120"/>
              <w:rPr>
                <w:rFonts w:eastAsia="Times New Roman" w:cs="Times New Roman"/>
                <w:szCs w:val="22"/>
                <w:lang w:eastAsia="en-GB"/>
              </w:rPr>
            </w:pPr>
            <w:r w:rsidRPr="00D47004">
              <w:rPr>
                <w:rFonts w:asciiTheme="minorHAnsi" w:eastAsia="Times New Roman" w:hAnsiTheme="minorHAnsi" w:cs="Times New Roman"/>
                <w:szCs w:val="22"/>
                <w:lang w:eastAsia="en-GB"/>
              </w:rPr>
              <w:t>The Purpose of this Action Plan, is to stabilise the overall population size as well as the numbers in each sub-population at least at their current levels within 5 years, and to enable the sub-populations to start to recover and increase within 10 years.</w:t>
            </w:r>
          </w:p>
        </w:tc>
        <w:tc>
          <w:tcPr>
            <w:tcW w:w="2551" w:type="dxa"/>
            <w:tcBorders>
              <w:top w:val="single" w:sz="4" w:space="0" w:color="auto"/>
              <w:left w:val="nil"/>
              <w:bottom w:val="single" w:sz="4" w:space="0" w:color="auto"/>
              <w:right w:val="single" w:sz="4" w:space="0" w:color="auto"/>
            </w:tcBorders>
          </w:tcPr>
          <w:p w14:paraId="00569E3A" w14:textId="5FBCB876" w:rsidR="000D3BEC" w:rsidRPr="0031539E" w:rsidRDefault="00885684" w:rsidP="0088568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Targets updated.</w:t>
            </w:r>
          </w:p>
        </w:tc>
      </w:tr>
      <w:tr w:rsidR="000D3BEC" w:rsidRPr="0031539E" w14:paraId="3A33FC66" w14:textId="1600C30E" w:rsidTr="00BC0614">
        <w:trPr>
          <w:cantSplit/>
          <w:trHeight w:val="840"/>
        </w:trPr>
        <w:tc>
          <w:tcPr>
            <w:tcW w:w="1843" w:type="dxa"/>
            <w:tcBorders>
              <w:top w:val="nil"/>
              <w:left w:val="single" w:sz="4" w:space="0" w:color="auto"/>
              <w:bottom w:val="single" w:sz="4" w:space="0" w:color="auto"/>
            </w:tcBorders>
            <w:shd w:val="clear" w:color="auto" w:fill="auto"/>
            <w:hideMark/>
          </w:tcPr>
          <w:p w14:paraId="7B2EBE4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Aquila adalberti</w:t>
            </w:r>
          </w:p>
        </w:tc>
        <w:tc>
          <w:tcPr>
            <w:tcW w:w="1559" w:type="dxa"/>
            <w:tcBorders>
              <w:top w:val="single" w:sz="4" w:space="0" w:color="auto"/>
              <w:bottom w:val="single" w:sz="4" w:space="0" w:color="auto"/>
              <w:right w:val="single" w:sz="4" w:space="0" w:color="auto"/>
            </w:tcBorders>
            <w:shd w:val="clear" w:color="auto" w:fill="auto"/>
            <w:hideMark/>
          </w:tcPr>
          <w:p w14:paraId="4B45C3E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Spanish Imperial Eagle</w:t>
            </w:r>
          </w:p>
        </w:tc>
        <w:tc>
          <w:tcPr>
            <w:tcW w:w="1134" w:type="dxa"/>
            <w:tcBorders>
              <w:top w:val="single" w:sz="4" w:space="0" w:color="auto"/>
              <w:left w:val="nil"/>
              <w:bottom w:val="single" w:sz="4" w:space="0" w:color="auto"/>
              <w:right w:val="single" w:sz="4" w:space="0" w:color="auto"/>
            </w:tcBorders>
            <w:shd w:val="clear" w:color="auto" w:fill="auto"/>
            <w:hideMark/>
          </w:tcPr>
          <w:p w14:paraId="4E78DA78" w14:textId="5B1C8E44" w:rsidR="000D3BEC" w:rsidRPr="0031539E" w:rsidRDefault="00A416FE" w:rsidP="00231F66">
            <w:pPr>
              <w:spacing w:after="120"/>
              <w:rPr>
                <w:rFonts w:asciiTheme="minorHAnsi" w:eastAsia="Times New Roman" w:hAnsiTheme="minorHAnsi" w:cs="Times New Roman"/>
                <w:szCs w:val="22"/>
                <w:lang w:eastAsia="en-GB"/>
              </w:rPr>
            </w:pPr>
            <w:hyperlink r:id="rId2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single" w:sz="4" w:space="0" w:color="auto"/>
              <w:left w:val="nil"/>
              <w:bottom w:val="single" w:sz="4" w:space="0" w:color="auto"/>
              <w:right w:val="single" w:sz="4" w:space="0" w:color="auto"/>
            </w:tcBorders>
            <w:shd w:val="clear" w:color="auto" w:fill="auto"/>
            <w:hideMark/>
          </w:tcPr>
          <w:p w14:paraId="0D6202D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single" w:sz="4" w:space="0" w:color="auto"/>
              <w:left w:val="nil"/>
              <w:bottom w:val="single" w:sz="4" w:space="0" w:color="auto"/>
              <w:right w:val="single" w:sz="4" w:space="0" w:color="auto"/>
            </w:tcBorders>
            <w:shd w:val="clear" w:color="auto" w:fill="auto"/>
            <w:noWrap/>
          </w:tcPr>
          <w:p w14:paraId="0414A6E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this action plan is the restoration of the population of the Spanish Imperial Eagle to a favourable conservation status.  </w:t>
            </w:r>
          </w:p>
          <w:p w14:paraId="27531AB3" w14:textId="197ED6E6"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objective to be achieved by 2018 is to remove the Spanish Imperial Eagle from the IUCN list of globally threatened species.  The target for such down listing is to ensure a stable or increasing population of at least 1000 mature individuals.</w:t>
            </w:r>
          </w:p>
        </w:tc>
        <w:tc>
          <w:tcPr>
            <w:tcW w:w="2551" w:type="dxa"/>
            <w:tcBorders>
              <w:top w:val="single" w:sz="4" w:space="0" w:color="auto"/>
              <w:left w:val="nil"/>
              <w:bottom w:val="single" w:sz="4" w:space="0" w:color="auto"/>
              <w:right w:val="single" w:sz="4" w:space="0" w:color="auto"/>
            </w:tcBorders>
          </w:tcPr>
          <w:p w14:paraId="3647BB7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184D606" w14:textId="78EFA218" w:rsidTr="00BC0614">
        <w:trPr>
          <w:cantSplit/>
          <w:trHeight w:val="580"/>
        </w:trPr>
        <w:tc>
          <w:tcPr>
            <w:tcW w:w="1843" w:type="dxa"/>
            <w:tcBorders>
              <w:top w:val="single" w:sz="4" w:space="0" w:color="auto"/>
              <w:left w:val="single" w:sz="4" w:space="0" w:color="auto"/>
              <w:bottom w:val="single" w:sz="4" w:space="0" w:color="auto"/>
            </w:tcBorders>
            <w:shd w:val="clear" w:color="auto" w:fill="auto"/>
          </w:tcPr>
          <w:p w14:paraId="7766B7CF"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t>Aquila fasciata</w:t>
            </w:r>
          </w:p>
          <w:p w14:paraId="3AA66979" w14:textId="77777777" w:rsidR="000D3BEC" w:rsidRPr="0031539E" w:rsidRDefault="000D3BEC" w:rsidP="00157790">
            <w:pPr>
              <w:spacing w:after="120"/>
              <w:ind w:left="34"/>
              <w:rPr>
                <w:rFonts w:asciiTheme="minorHAnsi" w:hAnsiTheme="minorHAnsi"/>
                <w:i/>
              </w:rPr>
            </w:pPr>
            <w:r w:rsidRPr="0031539E">
              <w:rPr>
                <w:rFonts w:asciiTheme="minorHAnsi" w:eastAsia="Times New Roman" w:hAnsiTheme="minorHAnsi" w:cs="Times New Roman"/>
                <w:szCs w:val="22"/>
                <w:bdr w:val="none" w:sz="0" w:space="0" w:color="auto" w:frame="1"/>
                <w:lang w:eastAsia="en-GB"/>
              </w:rPr>
              <w:t>[=</w:t>
            </w:r>
            <w:r w:rsidRPr="0031539E">
              <w:rPr>
                <w:rFonts w:asciiTheme="minorHAnsi" w:eastAsia="Times New Roman" w:hAnsiTheme="minorHAnsi" w:cs="Times New Roman"/>
                <w:i/>
                <w:szCs w:val="22"/>
                <w:bdr w:val="none" w:sz="0" w:space="0" w:color="auto" w:frame="1"/>
                <w:lang w:eastAsia="en-GB"/>
              </w:rPr>
              <w:t>Hieraaetus fasciatus</w:t>
            </w:r>
            <w:r w:rsidRPr="0031539E">
              <w:rPr>
                <w:rFonts w:asciiTheme="minorHAnsi" w:eastAsia="Times New Roman" w:hAnsiTheme="minorHAnsi" w:cs="Times New Roman"/>
                <w:szCs w:val="22"/>
                <w:bdr w:val="none" w:sz="0" w:space="0" w:color="auto" w:frame="1"/>
                <w:lang w:eastAsia="en-GB"/>
              </w:rPr>
              <w:t>]</w:t>
            </w:r>
          </w:p>
        </w:tc>
        <w:tc>
          <w:tcPr>
            <w:tcW w:w="1559" w:type="dxa"/>
            <w:tcBorders>
              <w:top w:val="single" w:sz="4" w:space="0" w:color="auto"/>
              <w:right w:val="single" w:sz="4" w:space="0" w:color="auto"/>
            </w:tcBorders>
            <w:shd w:val="clear" w:color="auto" w:fill="auto"/>
          </w:tcPr>
          <w:p w14:paraId="1D2928B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Bonelli</w:t>
            </w:r>
            <w:r w:rsidRPr="0031539E">
              <w:rPr>
                <w:rFonts w:asciiTheme="minorHAnsi" w:eastAsia="Times New Roman" w:hAnsiTheme="minorHAnsi" w:cs="Calibri"/>
                <w:szCs w:val="22"/>
                <w:lang w:eastAsia="en-GB"/>
              </w:rPr>
              <w:t>'</w:t>
            </w:r>
            <w:r w:rsidRPr="0031539E">
              <w:rPr>
                <w:rFonts w:asciiTheme="minorHAnsi" w:eastAsia="Times New Roman" w:hAnsiTheme="minorHAnsi" w:cs="Times New Roman"/>
                <w:szCs w:val="22"/>
                <w:lang w:eastAsia="en-GB"/>
              </w:rPr>
              <w:t>s Eagle</w:t>
            </w:r>
          </w:p>
        </w:tc>
        <w:tc>
          <w:tcPr>
            <w:tcW w:w="1134" w:type="dxa"/>
            <w:tcBorders>
              <w:top w:val="nil"/>
              <w:left w:val="nil"/>
              <w:bottom w:val="single" w:sz="4" w:space="0" w:color="auto"/>
              <w:right w:val="single" w:sz="4" w:space="0" w:color="auto"/>
            </w:tcBorders>
            <w:shd w:val="clear" w:color="auto" w:fill="auto"/>
          </w:tcPr>
          <w:p w14:paraId="4F0CB612" w14:textId="718AABA1" w:rsidR="000D3BEC" w:rsidRPr="0031539E" w:rsidRDefault="00A416FE" w:rsidP="00231F66">
            <w:pPr>
              <w:spacing w:after="120"/>
              <w:rPr>
                <w:rFonts w:asciiTheme="minorHAnsi" w:eastAsia="Times New Roman" w:hAnsiTheme="minorHAnsi" w:cs="Times New Roman"/>
                <w:szCs w:val="22"/>
                <w:lang w:eastAsia="en-GB"/>
              </w:rPr>
            </w:pPr>
            <w:hyperlink r:id="rId2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tcPr>
          <w:p w14:paraId="35B1C17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7F57751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the existing populations of Bonelli’s Eagle in Europe. </w:t>
            </w:r>
          </w:p>
          <w:p w14:paraId="5933565B" w14:textId="74F5E1AE" w:rsidR="000D3BEC" w:rsidRPr="0031539E" w:rsidRDefault="000D3BEC" w:rsidP="00CF1D54">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 xml:space="preserve">In the medium to long term, to increase the population size of the Bonelli’s Eagle and to encourage recolonization of the former range. </w:t>
            </w:r>
          </w:p>
        </w:tc>
        <w:tc>
          <w:tcPr>
            <w:tcW w:w="2551" w:type="dxa"/>
            <w:tcBorders>
              <w:top w:val="nil"/>
              <w:left w:val="nil"/>
              <w:bottom w:val="single" w:sz="4" w:space="0" w:color="auto"/>
              <w:right w:val="single" w:sz="4" w:space="0" w:color="auto"/>
            </w:tcBorders>
          </w:tcPr>
          <w:p w14:paraId="1C2A6B4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EB790D6" w14:textId="226266AD" w:rsidTr="00BC0614">
        <w:trPr>
          <w:cantSplit/>
          <w:trHeight w:val="580"/>
        </w:trPr>
        <w:tc>
          <w:tcPr>
            <w:tcW w:w="1843" w:type="dxa"/>
            <w:tcBorders>
              <w:top w:val="single" w:sz="4" w:space="0" w:color="auto"/>
              <w:left w:val="single" w:sz="4" w:space="0" w:color="auto"/>
            </w:tcBorders>
            <w:shd w:val="clear" w:color="auto" w:fill="auto"/>
            <w:hideMark/>
          </w:tcPr>
          <w:p w14:paraId="00136C6A"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Aquila heliaca</w:t>
            </w:r>
          </w:p>
        </w:tc>
        <w:tc>
          <w:tcPr>
            <w:tcW w:w="1559" w:type="dxa"/>
            <w:tcBorders>
              <w:top w:val="single" w:sz="4" w:space="0" w:color="auto"/>
              <w:right w:val="single" w:sz="4" w:space="0" w:color="auto"/>
            </w:tcBorders>
            <w:shd w:val="clear" w:color="auto" w:fill="auto"/>
            <w:hideMark/>
          </w:tcPr>
          <w:p w14:paraId="0432D5E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Eastern Imperial Eagle</w:t>
            </w:r>
          </w:p>
          <w:p w14:paraId="2D43FB7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[=Imperial Eagle]</w:t>
            </w:r>
          </w:p>
        </w:tc>
        <w:tc>
          <w:tcPr>
            <w:tcW w:w="1134" w:type="dxa"/>
            <w:tcBorders>
              <w:top w:val="nil"/>
              <w:left w:val="nil"/>
              <w:bottom w:val="single" w:sz="4" w:space="0" w:color="auto"/>
              <w:right w:val="single" w:sz="4" w:space="0" w:color="auto"/>
            </w:tcBorders>
            <w:shd w:val="clear" w:color="auto" w:fill="auto"/>
            <w:hideMark/>
          </w:tcPr>
          <w:p w14:paraId="241407B5" w14:textId="6FE73306" w:rsidR="000D3BEC" w:rsidRPr="0031539E" w:rsidRDefault="00A416FE" w:rsidP="00231F66">
            <w:pPr>
              <w:spacing w:after="120"/>
              <w:rPr>
                <w:rFonts w:asciiTheme="minorHAnsi" w:eastAsia="Times New Roman" w:hAnsiTheme="minorHAnsi" w:cs="Times New Roman"/>
                <w:szCs w:val="22"/>
                <w:lang w:eastAsia="en-GB"/>
              </w:rPr>
            </w:pPr>
            <w:hyperlink r:id="rId2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2F78607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381A0B3A" w14:textId="5603473D" w:rsidR="000D3BEC" w:rsidRPr="0031539E" w:rsidRDefault="008A7980"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w:t>
            </w:r>
            <w:r w:rsidR="000D3BEC" w:rsidRPr="0031539E">
              <w:rPr>
                <w:rFonts w:asciiTheme="minorHAnsi" w:eastAsia="Times New Roman" w:hAnsiTheme="minorHAnsi" w:cs="Times New Roman"/>
                <w:szCs w:val="22"/>
                <w:lang w:eastAsia="en-GB"/>
              </w:rPr>
              <w:t xml:space="preserve">In the short term, to maintain the present numbers of the Imperial Eagle throughout its present range. </w:t>
            </w:r>
          </w:p>
          <w:p w14:paraId="5A2D80EB" w14:textId="258D5637" w:rsidR="000D3BEC" w:rsidRPr="0031539E" w:rsidRDefault="008A7980" w:rsidP="00EA20F3">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 xml:space="preserve">2. </w:t>
            </w:r>
            <w:r w:rsidR="000D3BEC" w:rsidRPr="0031539E">
              <w:rPr>
                <w:rFonts w:asciiTheme="minorHAnsi" w:eastAsia="Times New Roman" w:hAnsiTheme="minorHAnsi" w:cs="Times New Roman"/>
                <w:szCs w:val="22"/>
                <w:lang w:eastAsia="en-GB"/>
              </w:rPr>
              <w:t>In the medium to long term to ensure range expansion.</w:t>
            </w:r>
          </w:p>
        </w:tc>
        <w:tc>
          <w:tcPr>
            <w:tcW w:w="2551" w:type="dxa"/>
            <w:tcBorders>
              <w:top w:val="nil"/>
              <w:left w:val="nil"/>
              <w:bottom w:val="single" w:sz="4" w:space="0" w:color="auto"/>
              <w:right w:val="single" w:sz="4" w:space="0" w:color="auto"/>
            </w:tcBorders>
          </w:tcPr>
          <w:p w14:paraId="3409B332"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21D36092" w14:textId="732C4F6A" w:rsidTr="00BC0614">
        <w:trPr>
          <w:cantSplit/>
          <w:trHeight w:val="580"/>
        </w:trPr>
        <w:tc>
          <w:tcPr>
            <w:tcW w:w="1843" w:type="dxa"/>
            <w:tcBorders>
              <w:left w:val="single" w:sz="4" w:space="0" w:color="auto"/>
              <w:bottom w:val="single" w:sz="4" w:space="0" w:color="auto"/>
            </w:tcBorders>
            <w:shd w:val="clear" w:color="auto" w:fill="auto"/>
          </w:tcPr>
          <w:p w14:paraId="033C36F1"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38145CD2"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0039B0A6" w14:textId="77777777" w:rsidR="000D3BEC" w:rsidRPr="0031539E" w:rsidRDefault="000D3BEC" w:rsidP="00151CC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SAP – International</w:t>
            </w:r>
          </w:p>
        </w:tc>
        <w:tc>
          <w:tcPr>
            <w:tcW w:w="851" w:type="dxa"/>
            <w:tcBorders>
              <w:top w:val="nil"/>
              <w:left w:val="nil"/>
              <w:bottom w:val="single" w:sz="4" w:space="0" w:color="auto"/>
              <w:right w:val="single" w:sz="4" w:space="0" w:color="auto"/>
            </w:tcBorders>
            <w:shd w:val="clear" w:color="auto" w:fill="auto"/>
          </w:tcPr>
          <w:p w14:paraId="403A77F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2016</w:t>
            </w:r>
          </w:p>
        </w:tc>
        <w:tc>
          <w:tcPr>
            <w:tcW w:w="6662" w:type="dxa"/>
            <w:tcBorders>
              <w:top w:val="nil"/>
              <w:left w:val="nil"/>
              <w:bottom w:val="single" w:sz="4" w:space="0" w:color="auto"/>
              <w:right w:val="single" w:sz="4" w:space="0" w:color="auto"/>
            </w:tcBorders>
            <w:shd w:val="clear" w:color="auto" w:fill="auto"/>
            <w:noWrap/>
          </w:tcPr>
          <w:p w14:paraId="1E1835C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Updated Action Plan being developed with LIFE funding but not currently available on-line.</w:t>
            </w:r>
          </w:p>
        </w:tc>
        <w:tc>
          <w:tcPr>
            <w:tcW w:w="2551" w:type="dxa"/>
            <w:tcBorders>
              <w:top w:val="nil"/>
              <w:left w:val="nil"/>
              <w:bottom w:val="single" w:sz="4" w:space="0" w:color="auto"/>
              <w:right w:val="single" w:sz="4" w:space="0" w:color="auto"/>
            </w:tcBorders>
          </w:tcPr>
          <w:p w14:paraId="05EF95F0"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DC1EA4A" w14:textId="5357D866" w:rsidTr="00BC0614">
        <w:trPr>
          <w:cantSplit/>
          <w:trHeight w:val="580"/>
        </w:trPr>
        <w:tc>
          <w:tcPr>
            <w:tcW w:w="1843" w:type="dxa"/>
            <w:tcBorders>
              <w:top w:val="nil"/>
              <w:left w:val="single" w:sz="4" w:space="0" w:color="auto"/>
              <w:bottom w:val="single" w:sz="4" w:space="0" w:color="auto"/>
            </w:tcBorders>
            <w:shd w:val="clear" w:color="auto" w:fill="auto"/>
          </w:tcPr>
          <w:p w14:paraId="452C75A4" w14:textId="77777777" w:rsidR="000D3BEC" w:rsidRPr="0031539E" w:rsidRDefault="000D3BEC" w:rsidP="00157790">
            <w:pPr>
              <w:spacing w:after="120"/>
              <w:ind w:left="34"/>
              <w:rPr>
                <w:rFonts w:asciiTheme="minorHAnsi" w:hAnsiTheme="minorHAnsi"/>
              </w:rPr>
            </w:pPr>
            <w:r w:rsidRPr="0031539E">
              <w:rPr>
                <w:rFonts w:asciiTheme="minorHAnsi" w:eastAsia="Times New Roman" w:hAnsiTheme="minorHAnsi" w:cs="Times New Roman"/>
                <w:i/>
                <w:szCs w:val="22"/>
                <w:bdr w:val="none" w:sz="0" w:space="0" w:color="auto" w:frame="1"/>
                <w:lang w:eastAsia="en-GB"/>
              </w:rPr>
              <w:t>Aythya marila</w:t>
            </w:r>
          </w:p>
        </w:tc>
        <w:tc>
          <w:tcPr>
            <w:tcW w:w="1559" w:type="dxa"/>
            <w:tcBorders>
              <w:top w:val="single" w:sz="4" w:space="0" w:color="auto"/>
              <w:bottom w:val="single" w:sz="4" w:space="0" w:color="auto"/>
              <w:right w:val="single" w:sz="4" w:space="0" w:color="auto"/>
            </w:tcBorders>
            <w:shd w:val="clear" w:color="auto" w:fill="auto"/>
          </w:tcPr>
          <w:p w14:paraId="55A9DBA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Greater Scaup</w:t>
            </w:r>
          </w:p>
          <w:p w14:paraId="705DB0D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[=Scaup]</w:t>
            </w:r>
          </w:p>
        </w:tc>
        <w:tc>
          <w:tcPr>
            <w:tcW w:w="1134" w:type="dxa"/>
            <w:tcBorders>
              <w:top w:val="nil"/>
              <w:left w:val="nil"/>
              <w:bottom w:val="single" w:sz="4" w:space="0" w:color="auto"/>
              <w:right w:val="single" w:sz="4" w:space="0" w:color="auto"/>
            </w:tcBorders>
            <w:shd w:val="clear" w:color="auto" w:fill="auto"/>
          </w:tcPr>
          <w:p w14:paraId="55575538" w14:textId="139D70FB" w:rsidR="000D3BEC" w:rsidRPr="0031539E" w:rsidRDefault="00A416FE" w:rsidP="00F1580F">
            <w:pPr>
              <w:spacing w:after="120"/>
              <w:rPr>
                <w:rFonts w:asciiTheme="minorHAnsi" w:eastAsia="Times New Roman" w:hAnsiTheme="minorHAnsi" w:cs="Times New Roman"/>
                <w:szCs w:val="22"/>
                <w:lang w:eastAsia="en-GB"/>
              </w:rPr>
            </w:pPr>
            <w:hyperlink r:id="rId30"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126D291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00CD8EA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Scaup to a favourable conservation status in the EU. </w:t>
            </w:r>
          </w:p>
          <w:p w14:paraId="3A31306E" w14:textId="77777777" w:rsidR="008A7980"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short-term (3 year) objectives, which are outlined in this plan are to</w:t>
            </w:r>
            <w:r w:rsidR="008A7980" w:rsidRPr="0031539E">
              <w:rPr>
                <w:rFonts w:asciiTheme="minorHAnsi" w:eastAsia="Times New Roman" w:hAnsiTheme="minorHAnsi" w:cs="Times New Roman"/>
                <w:szCs w:val="22"/>
                <w:lang w:eastAsia="en-GB"/>
              </w:rPr>
              <w:t>:</w:t>
            </w:r>
          </w:p>
          <w:p w14:paraId="2A85A386" w14:textId="4F87339C" w:rsidR="008A7980" w:rsidRPr="0031539E" w:rsidRDefault="000D3BEC" w:rsidP="00203D08">
            <w:pPr>
              <w:pStyle w:val="ListParagraph"/>
              <w:numPr>
                <w:ilvl w:val="0"/>
                <w:numId w:val="1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protect the wintering, staging and moulting habitats through site safeguard and control of shell fisheries and disturbance, </w:t>
            </w:r>
          </w:p>
          <w:p w14:paraId="7F76361A" w14:textId="73B58B0C" w:rsidR="008A7980" w:rsidRPr="0031539E" w:rsidRDefault="000D3BEC" w:rsidP="00203D08">
            <w:pPr>
              <w:pStyle w:val="ListParagraph"/>
              <w:numPr>
                <w:ilvl w:val="0"/>
                <w:numId w:val="1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identifying and address the causes of the decline of the breeding population e.g. disturbance, </w:t>
            </w:r>
          </w:p>
          <w:p w14:paraId="14E9F502" w14:textId="3CB3125C" w:rsidR="008A7980" w:rsidRPr="0031539E" w:rsidRDefault="000D3BEC" w:rsidP="00203D08">
            <w:pPr>
              <w:pStyle w:val="ListParagraph"/>
              <w:numPr>
                <w:ilvl w:val="0"/>
                <w:numId w:val="1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take action to stop drowning in fishing nets, </w:t>
            </w:r>
          </w:p>
          <w:p w14:paraId="4D433ADB" w14:textId="047A1C07" w:rsidR="008A7980" w:rsidRPr="0031539E" w:rsidRDefault="000D3BEC" w:rsidP="00203D08">
            <w:pPr>
              <w:pStyle w:val="ListParagraph"/>
              <w:numPr>
                <w:ilvl w:val="0"/>
                <w:numId w:val="1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avoid oil spills, </w:t>
            </w:r>
          </w:p>
          <w:p w14:paraId="540BBF96" w14:textId="59EFF2E5" w:rsidR="008A7980" w:rsidRPr="0031539E" w:rsidRDefault="000D3BEC" w:rsidP="00203D08">
            <w:pPr>
              <w:pStyle w:val="ListParagraph"/>
              <w:numPr>
                <w:ilvl w:val="0"/>
                <w:numId w:val="1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introduce voluntary temporary hunting ban if appropriate and </w:t>
            </w:r>
          </w:p>
          <w:p w14:paraId="68E75557" w14:textId="61C1CC76" w:rsidR="000D3BEC" w:rsidRPr="0031539E" w:rsidRDefault="000D3BEC" w:rsidP="00203D08">
            <w:pPr>
              <w:pStyle w:val="ListParagraph"/>
              <w:numPr>
                <w:ilvl w:val="0"/>
                <w:numId w:val="1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(6) collect better data on size of winter population, mortality, breeding success and links between breeding and wintering populations.</w:t>
            </w:r>
          </w:p>
        </w:tc>
        <w:tc>
          <w:tcPr>
            <w:tcW w:w="2551" w:type="dxa"/>
            <w:tcBorders>
              <w:top w:val="nil"/>
              <w:left w:val="nil"/>
              <w:bottom w:val="single" w:sz="4" w:space="0" w:color="auto"/>
              <w:right w:val="single" w:sz="4" w:space="0" w:color="auto"/>
            </w:tcBorders>
          </w:tcPr>
          <w:p w14:paraId="6C15B47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2C76E8E" w14:textId="17B848C4" w:rsidTr="00BC0614">
        <w:trPr>
          <w:cantSplit/>
          <w:trHeight w:val="580"/>
        </w:trPr>
        <w:tc>
          <w:tcPr>
            <w:tcW w:w="1843" w:type="dxa"/>
            <w:tcBorders>
              <w:top w:val="nil"/>
              <w:left w:val="single" w:sz="4" w:space="0" w:color="auto"/>
              <w:bottom w:val="single" w:sz="4" w:space="0" w:color="auto"/>
            </w:tcBorders>
            <w:shd w:val="clear" w:color="auto" w:fill="auto"/>
            <w:hideMark/>
          </w:tcPr>
          <w:p w14:paraId="6345C53D" w14:textId="0C1BCB7F"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Aythya nyroca</w:t>
            </w:r>
          </w:p>
        </w:tc>
        <w:tc>
          <w:tcPr>
            <w:tcW w:w="1559" w:type="dxa"/>
            <w:tcBorders>
              <w:top w:val="single" w:sz="4" w:space="0" w:color="auto"/>
              <w:bottom w:val="single" w:sz="4" w:space="0" w:color="auto"/>
              <w:right w:val="single" w:sz="4" w:space="0" w:color="auto"/>
            </w:tcBorders>
            <w:shd w:val="clear" w:color="auto" w:fill="auto"/>
            <w:hideMark/>
          </w:tcPr>
          <w:p w14:paraId="06ACA36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Ferruginous Duck</w:t>
            </w:r>
          </w:p>
        </w:tc>
        <w:tc>
          <w:tcPr>
            <w:tcW w:w="1134" w:type="dxa"/>
            <w:tcBorders>
              <w:top w:val="nil"/>
              <w:left w:val="nil"/>
              <w:bottom w:val="single" w:sz="4" w:space="0" w:color="auto"/>
              <w:right w:val="single" w:sz="4" w:space="0" w:color="auto"/>
            </w:tcBorders>
            <w:shd w:val="clear" w:color="auto" w:fill="auto"/>
            <w:hideMark/>
          </w:tcPr>
          <w:p w14:paraId="2804A17F" w14:textId="21467BFB" w:rsidR="000D3BEC" w:rsidRPr="0031539E" w:rsidRDefault="00A416FE" w:rsidP="00F1580F">
            <w:pPr>
              <w:spacing w:after="120"/>
              <w:rPr>
                <w:rFonts w:asciiTheme="minorHAnsi" w:eastAsia="Times New Roman" w:hAnsiTheme="minorHAnsi" w:cs="Times New Roman"/>
                <w:szCs w:val="22"/>
                <w:lang w:eastAsia="en-GB"/>
              </w:rPr>
            </w:pPr>
            <w:hyperlink r:id="rId3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(CMS/AEWA)</w:t>
            </w:r>
          </w:p>
        </w:tc>
        <w:tc>
          <w:tcPr>
            <w:tcW w:w="851" w:type="dxa"/>
            <w:tcBorders>
              <w:top w:val="nil"/>
              <w:left w:val="nil"/>
              <w:bottom w:val="single" w:sz="4" w:space="0" w:color="auto"/>
              <w:right w:val="single" w:sz="4" w:space="0" w:color="auto"/>
            </w:tcBorders>
            <w:shd w:val="clear" w:color="auto" w:fill="auto"/>
            <w:hideMark/>
          </w:tcPr>
          <w:p w14:paraId="54B45622" w14:textId="77777777" w:rsidR="000D3BEC" w:rsidRPr="0031539E" w:rsidRDefault="000D3BEC" w:rsidP="00775DA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2006</w:t>
            </w:r>
          </w:p>
        </w:tc>
        <w:tc>
          <w:tcPr>
            <w:tcW w:w="6662" w:type="dxa"/>
            <w:tcBorders>
              <w:top w:val="nil"/>
              <w:left w:val="nil"/>
              <w:bottom w:val="single" w:sz="4" w:space="0" w:color="auto"/>
              <w:right w:val="single" w:sz="4" w:space="0" w:color="auto"/>
            </w:tcBorders>
            <w:shd w:val="clear" w:color="auto" w:fill="auto"/>
            <w:noWrap/>
          </w:tcPr>
          <w:p w14:paraId="25593DC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broad aim of this Action Plan will be to remove the Ferruginous Duck from the IUCN Red List of Threatened animals.  </w:t>
            </w:r>
          </w:p>
          <w:p w14:paraId="6BA2E21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short-term, the aim of the plan is to maintain the current population and range of the species throughout its range, and in the medium to long-term to promote increase in population size and range.</w:t>
            </w:r>
          </w:p>
        </w:tc>
        <w:tc>
          <w:tcPr>
            <w:tcW w:w="2551" w:type="dxa"/>
            <w:tcBorders>
              <w:top w:val="nil"/>
              <w:left w:val="nil"/>
              <w:bottom w:val="single" w:sz="4" w:space="0" w:color="auto"/>
              <w:right w:val="single" w:sz="4" w:space="0" w:color="auto"/>
            </w:tcBorders>
          </w:tcPr>
          <w:p w14:paraId="13CC487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87BE565" w14:textId="1F04DF17" w:rsidTr="00BC0614">
        <w:trPr>
          <w:cantSplit/>
          <w:trHeight w:val="580"/>
        </w:trPr>
        <w:tc>
          <w:tcPr>
            <w:tcW w:w="1843" w:type="dxa"/>
            <w:tcBorders>
              <w:top w:val="nil"/>
              <w:left w:val="single" w:sz="4" w:space="0" w:color="auto"/>
              <w:bottom w:val="single" w:sz="4" w:space="0" w:color="auto"/>
            </w:tcBorders>
            <w:shd w:val="clear" w:color="auto" w:fill="auto"/>
            <w:hideMark/>
          </w:tcPr>
          <w:p w14:paraId="17E92969"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Botaurus stellaris</w:t>
            </w:r>
          </w:p>
        </w:tc>
        <w:tc>
          <w:tcPr>
            <w:tcW w:w="1559" w:type="dxa"/>
            <w:tcBorders>
              <w:top w:val="single" w:sz="4" w:space="0" w:color="auto"/>
              <w:bottom w:val="single" w:sz="4" w:space="0" w:color="auto"/>
              <w:right w:val="single" w:sz="4" w:space="0" w:color="auto"/>
            </w:tcBorders>
            <w:shd w:val="clear" w:color="auto" w:fill="auto"/>
            <w:hideMark/>
          </w:tcPr>
          <w:p w14:paraId="66E6633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Bittern</w:t>
            </w:r>
          </w:p>
          <w:p w14:paraId="2F79B03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[=Bittern]</w:t>
            </w:r>
          </w:p>
        </w:tc>
        <w:tc>
          <w:tcPr>
            <w:tcW w:w="1134" w:type="dxa"/>
            <w:tcBorders>
              <w:top w:val="nil"/>
              <w:left w:val="nil"/>
              <w:bottom w:val="single" w:sz="4" w:space="0" w:color="auto"/>
              <w:right w:val="single" w:sz="4" w:space="0" w:color="auto"/>
            </w:tcBorders>
            <w:shd w:val="clear" w:color="auto" w:fill="auto"/>
            <w:hideMark/>
          </w:tcPr>
          <w:p w14:paraId="6A6A0964" w14:textId="29858371" w:rsidR="000D3BEC" w:rsidRPr="0031539E" w:rsidRDefault="00A416FE" w:rsidP="000C44CF">
            <w:pPr>
              <w:spacing w:after="120"/>
              <w:rPr>
                <w:rFonts w:asciiTheme="minorHAnsi" w:eastAsia="Times New Roman" w:hAnsiTheme="minorHAnsi" w:cs="Times New Roman"/>
                <w:szCs w:val="22"/>
                <w:lang w:eastAsia="en-GB"/>
              </w:rPr>
            </w:pPr>
            <w:hyperlink r:id="rId3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00F7324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14918A0F" w14:textId="77777777" w:rsidR="00EA20F3" w:rsidRPr="0031539E" w:rsidRDefault="000D3BEC" w:rsidP="000D7F0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population distribution in EU countries where the Bittern population is currently stable, and to halt declines where population size and distribution are currently diminishing.  </w:t>
            </w:r>
          </w:p>
          <w:p w14:paraId="264F6A76" w14:textId="2E6A288F" w:rsidR="000D3BEC" w:rsidRPr="0031539E" w:rsidRDefault="000D3BEC" w:rsidP="000D7F00">
            <w:pPr>
              <w:spacing w:after="120"/>
              <w:rPr>
                <w:rFonts w:asciiTheme="minorHAnsi" w:eastAsia="Times New Roman" w:hAnsiTheme="minorHAnsi" w:cstheme="minorHAnsi"/>
                <w:szCs w:val="22"/>
                <w:lang w:eastAsia="en-GB"/>
              </w:rPr>
            </w:pPr>
            <w:r w:rsidRPr="0031539E">
              <w:rPr>
                <w:rFonts w:asciiTheme="minorHAnsi" w:eastAsia="Times New Roman" w:hAnsiTheme="minorHAnsi" w:cstheme="minorHAnsi"/>
                <w:szCs w:val="22"/>
                <w:lang w:eastAsia="en-GB"/>
              </w:rPr>
              <w:t xml:space="preserve">(It must be recognised that populations will fluctuate according to severe winter weather – this objective therefore relates to mean or weather-corrected figures). </w:t>
            </w:r>
          </w:p>
          <w:p w14:paraId="4FB406F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By the year 2000 to place the Bittern’s range on an upward trend across the EU, and enhance numbers in countries with small, fragmented or isolated populations at risk of extinction.</w:t>
            </w:r>
          </w:p>
        </w:tc>
        <w:tc>
          <w:tcPr>
            <w:tcW w:w="2551" w:type="dxa"/>
            <w:tcBorders>
              <w:top w:val="nil"/>
              <w:left w:val="nil"/>
              <w:bottom w:val="single" w:sz="4" w:space="0" w:color="auto"/>
              <w:right w:val="single" w:sz="4" w:space="0" w:color="auto"/>
            </w:tcBorders>
          </w:tcPr>
          <w:p w14:paraId="18EF3160"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D7225FC" w14:textId="2B45F64F" w:rsidTr="00BC0614">
        <w:trPr>
          <w:cantSplit/>
          <w:trHeight w:val="580"/>
        </w:trPr>
        <w:tc>
          <w:tcPr>
            <w:tcW w:w="1843" w:type="dxa"/>
            <w:tcBorders>
              <w:top w:val="nil"/>
              <w:left w:val="single" w:sz="4" w:space="0" w:color="auto"/>
              <w:bottom w:val="single" w:sz="4" w:space="0" w:color="auto"/>
            </w:tcBorders>
            <w:shd w:val="clear" w:color="auto" w:fill="auto"/>
          </w:tcPr>
          <w:p w14:paraId="541C2390" w14:textId="77777777" w:rsidR="000D3BEC" w:rsidRPr="0031539E" w:rsidRDefault="000D3BEC" w:rsidP="00157790">
            <w:pPr>
              <w:spacing w:after="120"/>
              <w:ind w:left="34"/>
              <w:rPr>
                <w:rFonts w:asciiTheme="minorHAnsi" w:hAnsiTheme="minorHAnsi"/>
                <w:szCs w:val="22"/>
              </w:rPr>
            </w:pPr>
            <w:r w:rsidRPr="0031539E">
              <w:rPr>
                <w:rFonts w:asciiTheme="minorHAnsi" w:eastAsia="Times New Roman" w:hAnsiTheme="minorHAnsi" w:cs="Times New Roman"/>
                <w:i/>
                <w:szCs w:val="22"/>
                <w:bdr w:val="none" w:sz="0" w:space="0" w:color="auto" w:frame="1"/>
                <w:lang w:eastAsia="en-GB"/>
              </w:rPr>
              <w:t xml:space="preserve">Branta bernicla hrota </w:t>
            </w:r>
            <w:r w:rsidRPr="0031539E">
              <w:rPr>
                <w:rFonts w:asciiTheme="minorHAnsi" w:eastAsia="Times New Roman" w:hAnsiTheme="minorHAnsi" w:cs="Times New Roman"/>
                <w:i/>
                <w:szCs w:val="22"/>
                <w:bdr w:val="none" w:sz="0" w:space="0" w:color="auto" w:frame="1"/>
                <w:lang w:eastAsia="en-GB"/>
              </w:rPr>
              <w:br/>
            </w:r>
            <w:r w:rsidRPr="0031539E">
              <w:rPr>
                <w:rStyle w:val="Hyperlink"/>
                <w:rFonts w:asciiTheme="minorHAnsi" w:eastAsia="Times New Roman" w:hAnsiTheme="minorHAnsi" w:cs="Times New Roman"/>
                <w:color w:val="auto"/>
                <w:szCs w:val="22"/>
                <w:u w:val="none"/>
                <w:bdr w:val="none" w:sz="0" w:space="0" w:color="auto" w:frame="1"/>
                <w:lang w:eastAsia="en-GB"/>
              </w:rPr>
              <w:t>[Canada &amp; Greenland/Ireland]</w:t>
            </w:r>
          </w:p>
        </w:tc>
        <w:tc>
          <w:tcPr>
            <w:tcW w:w="1559" w:type="dxa"/>
            <w:tcBorders>
              <w:top w:val="single" w:sz="4" w:space="0" w:color="auto"/>
              <w:bottom w:val="single" w:sz="4" w:space="0" w:color="auto"/>
              <w:right w:val="single" w:sz="4" w:space="0" w:color="auto"/>
            </w:tcBorders>
            <w:shd w:val="clear" w:color="auto" w:fill="auto"/>
          </w:tcPr>
          <w:p w14:paraId="568D3D4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Light-bellied Brent Goose </w:t>
            </w:r>
            <w:r w:rsidRPr="0031539E">
              <w:rPr>
                <w:rFonts w:asciiTheme="minorHAnsi" w:eastAsia="Times New Roman" w:hAnsiTheme="minorHAnsi" w:cs="Times New Roman"/>
                <w:szCs w:val="22"/>
                <w:lang w:eastAsia="en-GB"/>
              </w:rPr>
              <w:br/>
              <w:t>(East Canadian High Arctic population)</w:t>
            </w:r>
          </w:p>
        </w:tc>
        <w:tc>
          <w:tcPr>
            <w:tcW w:w="1134" w:type="dxa"/>
            <w:tcBorders>
              <w:top w:val="nil"/>
              <w:left w:val="nil"/>
              <w:bottom w:val="single" w:sz="4" w:space="0" w:color="auto"/>
              <w:right w:val="single" w:sz="4" w:space="0" w:color="auto"/>
            </w:tcBorders>
            <w:shd w:val="clear" w:color="auto" w:fill="auto"/>
          </w:tcPr>
          <w:p w14:paraId="0374B133" w14:textId="02106224" w:rsidR="000D3BEC" w:rsidRPr="0031539E" w:rsidRDefault="00A416FE" w:rsidP="003A2764">
            <w:pPr>
              <w:spacing w:after="120"/>
              <w:rPr>
                <w:rFonts w:asciiTheme="minorHAnsi" w:eastAsia="Times New Roman" w:hAnsiTheme="minorHAnsi" w:cs="Times New Roman"/>
                <w:szCs w:val="22"/>
                <w:lang w:eastAsia="en-GB"/>
              </w:rPr>
            </w:pPr>
            <w:hyperlink r:id="rId3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nil"/>
              <w:left w:val="nil"/>
              <w:bottom w:val="single" w:sz="4" w:space="0" w:color="auto"/>
              <w:right w:val="single" w:sz="4" w:space="0" w:color="auto"/>
            </w:tcBorders>
            <w:shd w:val="clear" w:color="auto" w:fill="auto"/>
          </w:tcPr>
          <w:p w14:paraId="2EBEB44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2006</w:t>
            </w:r>
          </w:p>
        </w:tc>
        <w:tc>
          <w:tcPr>
            <w:tcW w:w="6662" w:type="dxa"/>
            <w:tcBorders>
              <w:top w:val="nil"/>
              <w:left w:val="nil"/>
              <w:bottom w:val="single" w:sz="4" w:space="0" w:color="auto"/>
              <w:right w:val="single" w:sz="4" w:space="0" w:color="auto"/>
            </w:tcBorders>
            <w:shd w:val="clear" w:color="auto" w:fill="auto"/>
            <w:noWrap/>
          </w:tcPr>
          <w:p w14:paraId="65174EA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Overall, the goal of this Plan will be to secure the favourable conservation status of the ECHA Light-bellied Brent Goose.  The short-term aim of the plan is to maintain the current population and distribution of the species throughout its range. </w:t>
            </w:r>
          </w:p>
          <w:p w14:paraId="4A31395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long-term aim is to increase to and then maintain the population size at or above 25,000 birds, thus removing it from Category A2 of the AEWA and removing the requirement for national action planning.</w:t>
            </w:r>
          </w:p>
        </w:tc>
        <w:tc>
          <w:tcPr>
            <w:tcW w:w="2551" w:type="dxa"/>
            <w:tcBorders>
              <w:top w:val="nil"/>
              <w:left w:val="nil"/>
              <w:bottom w:val="single" w:sz="4" w:space="0" w:color="auto"/>
              <w:right w:val="single" w:sz="4" w:space="0" w:color="auto"/>
            </w:tcBorders>
          </w:tcPr>
          <w:p w14:paraId="360704A6"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793C672E" w14:textId="464A26E0" w:rsidTr="00BC0614">
        <w:trPr>
          <w:cantSplit/>
          <w:trHeight w:val="840"/>
        </w:trPr>
        <w:tc>
          <w:tcPr>
            <w:tcW w:w="1843" w:type="dxa"/>
            <w:tcBorders>
              <w:top w:val="nil"/>
              <w:left w:val="single" w:sz="4" w:space="0" w:color="auto"/>
              <w:bottom w:val="single" w:sz="4" w:space="0" w:color="auto"/>
            </w:tcBorders>
            <w:shd w:val="clear" w:color="auto" w:fill="auto"/>
            <w:hideMark/>
          </w:tcPr>
          <w:p w14:paraId="7F280AC9"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Branta ruficollis</w:t>
            </w:r>
          </w:p>
        </w:tc>
        <w:tc>
          <w:tcPr>
            <w:tcW w:w="1559" w:type="dxa"/>
            <w:tcBorders>
              <w:top w:val="single" w:sz="4" w:space="0" w:color="auto"/>
              <w:bottom w:val="single" w:sz="4" w:space="0" w:color="auto"/>
              <w:right w:val="single" w:sz="4" w:space="0" w:color="auto"/>
            </w:tcBorders>
            <w:shd w:val="clear" w:color="auto" w:fill="auto"/>
            <w:hideMark/>
          </w:tcPr>
          <w:p w14:paraId="3E32C3D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Red-breasted Goose</w:t>
            </w:r>
          </w:p>
        </w:tc>
        <w:tc>
          <w:tcPr>
            <w:tcW w:w="1134" w:type="dxa"/>
            <w:tcBorders>
              <w:top w:val="nil"/>
              <w:left w:val="nil"/>
              <w:bottom w:val="single" w:sz="4" w:space="0" w:color="auto"/>
              <w:right w:val="single" w:sz="4" w:space="0" w:color="auto"/>
            </w:tcBorders>
            <w:shd w:val="clear" w:color="auto" w:fill="auto"/>
            <w:hideMark/>
          </w:tcPr>
          <w:p w14:paraId="3C901501" w14:textId="4991BB9F" w:rsidR="000D3BEC" w:rsidRPr="0031539E" w:rsidRDefault="00A416FE" w:rsidP="003A2764">
            <w:pPr>
              <w:spacing w:after="120"/>
              <w:rPr>
                <w:rFonts w:asciiTheme="minorHAnsi" w:eastAsia="Times New Roman" w:hAnsiTheme="minorHAnsi" w:cs="Times New Roman"/>
                <w:szCs w:val="22"/>
                <w:lang w:eastAsia="en-GB"/>
              </w:rPr>
            </w:pPr>
            <w:hyperlink r:id="rId3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nil"/>
              <w:left w:val="nil"/>
              <w:bottom w:val="single" w:sz="4" w:space="0" w:color="auto"/>
              <w:right w:val="single" w:sz="4" w:space="0" w:color="auto"/>
            </w:tcBorders>
            <w:shd w:val="clear" w:color="auto" w:fill="auto"/>
            <w:hideMark/>
          </w:tcPr>
          <w:p w14:paraId="7E82918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2012</w:t>
            </w:r>
          </w:p>
        </w:tc>
        <w:tc>
          <w:tcPr>
            <w:tcW w:w="6662" w:type="dxa"/>
            <w:tcBorders>
              <w:top w:val="nil"/>
              <w:left w:val="nil"/>
              <w:bottom w:val="single" w:sz="4" w:space="0" w:color="auto"/>
              <w:right w:val="single" w:sz="4" w:space="0" w:color="auto"/>
            </w:tcBorders>
            <w:shd w:val="clear" w:color="auto" w:fill="auto"/>
            <w:noWrap/>
          </w:tcPr>
          <w:p w14:paraId="7216549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aim of the plan is to remove the Red-breasted Goose from the IUCN Red List. </w:t>
            </w:r>
          </w:p>
          <w:p w14:paraId="5DB80FA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objective is to down-list the IUCN Red-list status of Red-breasted Goose from Endangered to Vulnerable within the ten year lifetime of the plan.</w:t>
            </w:r>
          </w:p>
        </w:tc>
        <w:tc>
          <w:tcPr>
            <w:tcW w:w="2551" w:type="dxa"/>
            <w:tcBorders>
              <w:top w:val="nil"/>
              <w:left w:val="nil"/>
              <w:bottom w:val="single" w:sz="4" w:space="0" w:color="auto"/>
              <w:right w:val="single" w:sz="4" w:space="0" w:color="auto"/>
            </w:tcBorders>
          </w:tcPr>
          <w:p w14:paraId="25C23FA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B8C68C8" w14:textId="2810F988" w:rsidTr="00BC0614">
        <w:trPr>
          <w:cantSplit/>
          <w:trHeight w:val="50"/>
        </w:trPr>
        <w:tc>
          <w:tcPr>
            <w:tcW w:w="1843" w:type="dxa"/>
            <w:tcBorders>
              <w:top w:val="nil"/>
              <w:left w:val="single" w:sz="4" w:space="0" w:color="auto"/>
              <w:bottom w:val="single" w:sz="4" w:space="0" w:color="auto"/>
            </w:tcBorders>
            <w:shd w:val="clear" w:color="auto" w:fill="auto"/>
          </w:tcPr>
          <w:p w14:paraId="1D4F4BCB" w14:textId="77777777" w:rsidR="000D3BEC" w:rsidRPr="0031539E" w:rsidRDefault="000D3BEC" w:rsidP="00157790">
            <w:pPr>
              <w:spacing w:after="120"/>
              <w:ind w:left="34"/>
              <w:rPr>
                <w:rFonts w:asciiTheme="minorHAnsi" w:eastAsia="Times New Roman" w:hAnsiTheme="minorHAnsi" w:cs="Times New Roman"/>
                <w:szCs w:val="22"/>
                <w:lang w:eastAsia="en-GB"/>
              </w:rPr>
            </w:pPr>
            <w:r w:rsidRPr="0031539E">
              <w:rPr>
                <w:rFonts w:asciiTheme="minorHAnsi" w:eastAsia="Times New Roman" w:hAnsiTheme="minorHAnsi" w:cs="Times New Roman"/>
                <w:i/>
                <w:szCs w:val="22"/>
                <w:lang w:eastAsia="en-GB"/>
              </w:rPr>
              <w:lastRenderedPageBreak/>
              <w:t xml:space="preserve">Calidris alpina schinzii </w:t>
            </w:r>
            <w:r w:rsidRPr="0031539E">
              <w:rPr>
                <w:rFonts w:asciiTheme="minorHAnsi" w:eastAsia="Times New Roman" w:hAnsiTheme="minorHAnsi" w:cs="Times New Roman"/>
                <w:i/>
                <w:szCs w:val="22"/>
                <w:lang w:eastAsia="en-GB"/>
              </w:rPr>
              <w:br/>
            </w:r>
            <w:r w:rsidRPr="0031539E">
              <w:rPr>
                <w:rFonts w:asciiTheme="minorHAnsi" w:eastAsia="Times New Roman" w:hAnsiTheme="minorHAnsi" w:cs="Times New Roman"/>
                <w:szCs w:val="22"/>
                <w:lang w:eastAsia="en-GB"/>
              </w:rPr>
              <w:t>[Baltic/SW Europe &amp; NW Africa]</w:t>
            </w:r>
          </w:p>
        </w:tc>
        <w:tc>
          <w:tcPr>
            <w:tcW w:w="1559" w:type="dxa"/>
            <w:tcBorders>
              <w:top w:val="single" w:sz="4" w:space="0" w:color="auto"/>
              <w:bottom w:val="single" w:sz="4" w:space="0" w:color="auto"/>
              <w:right w:val="single" w:sz="4" w:space="0" w:color="auto"/>
            </w:tcBorders>
            <w:shd w:val="clear" w:color="auto" w:fill="auto"/>
          </w:tcPr>
          <w:p w14:paraId="061B7CC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Dunlin </w:t>
            </w:r>
            <w:r w:rsidRPr="0031539E">
              <w:rPr>
                <w:rFonts w:asciiTheme="minorHAnsi" w:eastAsia="Times New Roman" w:hAnsiTheme="minorHAnsi" w:cs="Times New Roman"/>
                <w:szCs w:val="22"/>
                <w:lang w:eastAsia="en-GB"/>
              </w:rPr>
              <w:br/>
              <w:t>(Baltic population)</w:t>
            </w:r>
          </w:p>
        </w:tc>
        <w:tc>
          <w:tcPr>
            <w:tcW w:w="1134" w:type="dxa"/>
            <w:tcBorders>
              <w:top w:val="nil"/>
              <w:left w:val="nil"/>
              <w:bottom w:val="single" w:sz="4" w:space="0" w:color="auto"/>
              <w:right w:val="single" w:sz="4" w:space="0" w:color="auto"/>
            </w:tcBorders>
            <w:shd w:val="clear" w:color="auto" w:fill="auto"/>
          </w:tcPr>
          <w:p w14:paraId="678F4D9D" w14:textId="3595608A" w:rsidR="000D3BEC" w:rsidRPr="0031539E" w:rsidRDefault="00A416FE" w:rsidP="003A2764">
            <w:pPr>
              <w:spacing w:after="120"/>
              <w:rPr>
                <w:rFonts w:asciiTheme="minorHAnsi" w:eastAsia="Times New Roman" w:hAnsiTheme="minorHAnsi" w:cs="Times New Roman"/>
                <w:szCs w:val="22"/>
                <w:lang w:eastAsia="en-GB"/>
              </w:rPr>
            </w:pPr>
            <w:hyperlink r:id="rId3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7FA16004" w14:textId="4066093F" w:rsidR="000D3BEC" w:rsidRPr="0031539E" w:rsidRDefault="00432199" w:rsidP="003A276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7749565A" w14:textId="257D9652" w:rsidR="00EA20F3" w:rsidRPr="0031539E" w:rsidRDefault="000D3BEC" w:rsidP="00EA20F3">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Included </w:t>
            </w:r>
            <w:r w:rsidR="001C6A11" w:rsidRPr="0031539E">
              <w:rPr>
                <w:rFonts w:asciiTheme="minorHAnsi" w:eastAsia="Times New Roman" w:hAnsiTheme="minorHAnsi" w:cs="Times New Roman"/>
                <w:i/>
                <w:szCs w:val="22"/>
                <w:lang w:eastAsia="en-GB"/>
              </w:rPr>
              <w:t>in</w:t>
            </w:r>
            <w:r w:rsidRPr="0031539E">
              <w:rPr>
                <w:rFonts w:asciiTheme="minorHAnsi" w:eastAsia="Times New Roman" w:hAnsiTheme="minorHAnsi" w:cs="Times New Roman"/>
                <w:i/>
                <w:szCs w:val="22"/>
                <w:lang w:eastAsia="en-GB"/>
              </w:rPr>
              <w:t xml:space="preserve"> multi-species action plan for eight species of lowland-breeding wader</w:t>
            </w:r>
            <w:r w:rsidR="00EA20F3" w:rsidRPr="0031539E">
              <w:rPr>
                <w:rFonts w:asciiTheme="minorHAnsi" w:eastAsia="Times New Roman" w:hAnsiTheme="minorHAnsi" w:cs="Times New Roman"/>
                <w:i/>
                <w:szCs w:val="22"/>
                <w:lang w:eastAsia="en-GB"/>
              </w:rPr>
              <w:t xml:space="preserve"> updated </w:t>
            </w:r>
            <w:r w:rsidR="001C6A11" w:rsidRPr="0031539E">
              <w:rPr>
                <w:rFonts w:asciiTheme="minorHAnsi" w:eastAsia="Times New Roman" w:hAnsiTheme="minorHAnsi" w:cs="Times New Roman"/>
                <w:i/>
                <w:szCs w:val="22"/>
                <w:lang w:eastAsia="en-GB"/>
              </w:rPr>
              <w:t xml:space="preserve">recently </w:t>
            </w:r>
            <w:r w:rsidR="00EA20F3" w:rsidRPr="0031539E">
              <w:rPr>
                <w:rFonts w:asciiTheme="minorHAnsi" w:eastAsia="Times New Roman" w:hAnsiTheme="minorHAnsi" w:cs="Times New Roman"/>
                <w:i/>
                <w:szCs w:val="22"/>
                <w:lang w:eastAsia="en-GB"/>
              </w:rPr>
              <w:t>as part of the LIFE-funded</w:t>
            </w:r>
            <w:hyperlink r:id="rId36"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w:t>
            </w:r>
            <w:r w:rsidR="00EA20F3" w:rsidRPr="0031539E">
              <w:rPr>
                <w:rFonts w:asciiTheme="minorHAnsi" w:eastAsia="Times New Roman" w:hAnsiTheme="minorHAnsi" w:cs="Times New Roman"/>
                <w:i/>
                <w:szCs w:val="22"/>
                <w:lang w:eastAsia="en-GB"/>
              </w:rPr>
              <w:t xml:space="preserve"> </w:t>
            </w:r>
            <w:r w:rsidR="001C6A11" w:rsidRPr="0031539E">
              <w:rPr>
                <w:rFonts w:asciiTheme="minorHAnsi" w:hAnsiTheme="minorHAnsi" w:cstheme="minorHAnsi"/>
                <w:i/>
                <w:szCs w:val="22"/>
              </w:rPr>
              <w:t>I</w:t>
            </w:r>
            <w:r w:rsidR="00EA20F3" w:rsidRPr="0031539E">
              <w:rPr>
                <w:rFonts w:asciiTheme="minorHAnsi" w:hAnsiTheme="minorHAnsi" w:cstheme="minorHAnsi"/>
                <w:i/>
                <w:szCs w:val="22"/>
              </w:rPr>
              <w:t>ncluded in the table for information. Reporting for section 6 of the report format is not expected (not mandatory)</w:t>
            </w:r>
          </w:p>
          <w:p w14:paraId="6C13C26C" w14:textId="77777777" w:rsidR="007C1E39" w:rsidRPr="0031539E" w:rsidRDefault="007C1E39" w:rsidP="007C1E39">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p>
          <w:p w14:paraId="4D168DF0" w14:textId="77777777" w:rsidR="007C1E39" w:rsidRPr="0031539E" w:rsidRDefault="007C1E39" w:rsidP="00203D08">
            <w:pPr>
              <w:pStyle w:val="ListParagraph"/>
              <w:numPr>
                <w:ilvl w:val="0"/>
                <w:numId w:val="12"/>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2000network;</w:t>
            </w:r>
          </w:p>
          <w:p w14:paraId="75500ED2" w14:textId="5DFC98DC" w:rsidR="007C1E39" w:rsidRPr="0031539E" w:rsidRDefault="007C1E39" w:rsidP="00203D08">
            <w:pPr>
              <w:pStyle w:val="ListParagraph"/>
              <w:numPr>
                <w:ilvl w:val="0"/>
                <w:numId w:val="12"/>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1C6A11" w:rsidRPr="0031539E">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1B5577F1" w14:textId="77777777" w:rsidR="007C1E39" w:rsidRPr="0031539E" w:rsidRDefault="007C1E39" w:rsidP="007C1E39">
            <w:pPr>
              <w:rPr>
                <w:rFonts w:asciiTheme="minorHAnsi" w:eastAsia="Times New Roman" w:hAnsiTheme="minorHAnsi" w:cs="Times New Roman"/>
                <w:szCs w:val="22"/>
                <w:lang w:eastAsia="en-GB"/>
              </w:rPr>
            </w:pPr>
          </w:p>
          <w:p w14:paraId="6CED6D71" w14:textId="4C348405" w:rsidR="00432199" w:rsidRPr="0031539E" w:rsidRDefault="007C1E39" w:rsidP="001C6A11">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 level objective</w:t>
            </w:r>
            <w:r w:rsidR="001C6A11" w:rsidRPr="0031539E">
              <w:rPr>
                <w:rFonts w:asciiTheme="minorHAnsi" w:eastAsia="Times New Roman" w:hAnsiTheme="minorHAnsi" w:cs="Times New Roman"/>
                <w:szCs w:val="22"/>
                <w:lang w:eastAsia="en-GB"/>
              </w:rPr>
              <w:t xml:space="preserve"> : </w:t>
            </w:r>
            <w:r w:rsidRPr="0031539E">
              <w:rPr>
                <w:rFonts w:asciiTheme="minorHAnsi" w:eastAsia="Times New Roman" w:hAnsiTheme="minorHAnsi" w:cs="Times New Roman"/>
                <w:szCs w:val="22"/>
                <w:lang w:eastAsia="en-GB"/>
              </w:rPr>
              <w:t>to halt further population declines so that, at a minimum, current population levels are maintained (see Annex 7),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2E41A6A8" w14:textId="64D17249" w:rsidR="000D3BEC" w:rsidRPr="0031539E" w:rsidRDefault="001C6A11"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31C6B919" w14:textId="27A3431D" w:rsidTr="00BC0614">
        <w:trPr>
          <w:cantSplit/>
          <w:trHeight w:val="1241"/>
        </w:trPr>
        <w:tc>
          <w:tcPr>
            <w:tcW w:w="1843" w:type="dxa"/>
            <w:tcBorders>
              <w:top w:val="nil"/>
              <w:left w:val="single" w:sz="4" w:space="0" w:color="auto"/>
              <w:bottom w:val="single" w:sz="4" w:space="0" w:color="auto"/>
            </w:tcBorders>
            <w:shd w:val="clear" w:color="auto" w:fill="auto"/>
          </w:tcPr>
          <w:p w14:paraId="049CADAE"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lastRenderedPageBreak/>
              <w:t>Calidris pugnax</w:t>
            </w:r>
          </w:p>
          <w:p w14:paraId="09BFAAC8" w14:textId="77777777" w:rsidR="000D3BEC" w:rsidRPr="0031539E" w:rsidRDefault="000D3BEC" w:rsidP="00157790">
            <w:pPr>
              <w:spacing w:after="120"/>
              <w:ind w:left="34"/>
              <w:rPr>
                <w:rFonts w:asciiTheme="minorHAnsi" w:hAnsiTheme="minorHAnsi"/>
              </w:rPr>
            </w:pPr>
            <w:r w:rsidRPr="0031539E">
              <w:rPr>
                <w:rFonts w:asciiTheme="minorHAnsi" w:hAnsiTheme="minorHAnsi"/>
              </w:rPr>
              <w:t>[=</w:t>
            </w:r>
            <w:r w:rsidRPr="0031539E">
              <w:rPr>
                <w:rFonts w:asciiTheme="minorHAnsi" w:hAnsiTheme="minorHAnsi"/>
                <w:i/>
              </w:rPr>
              <w:t>Philomachus pugnax</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1907617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Ruff</w:t>
            </w:r>
          </w:p>
        </w:tc>
        <w:tc>
          <w:tcPr>
            <w:tcW w:w="1134" w:type="dxa"/>
            <w:tcBorders>
              <w:top w:val="nil"/>
              <w:left w:val="nil"/>
              <w:bottom w:val="single" w:sz="4" w:space="0" w:color="auto"/>
              <w:right w:val="single" w:sz="4" w:space="0" w:color="auto"/>
            </w:tcBorders>
            <w:shd w:val="clear" w:color="auto" w:fill="auto"/>
          </w:tcPr>
          <w:p w14:paraId="4B3315E1" w14:textId="064828A9" w:rsidR="000D3BEC" w:rsidRPr="0031539E" w:rsidRDefault="00A416FE" w:rsidP="008F4A50">
            <w:pPr>
              <w:spacing w:after="120"/>
              <w:rPr>
                <w:rFonts w:asciiTheme="minorHAnsi" w:eastAsia="Times New Roman" w:hAnsiTheme="minorHAnsi" w:cs="Times New Roman"/>
                <w:szCs w:val="22"/>
                <w:lang w:eastAsia="en-GB"/>
              </w:rPr>
            </w:pPr>
            <w:hyperlink r:id="rId3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01DB380D" w14:textId="106D3D9F" w:rsidR="000D3BEC" w:rsidRPr="0031539E" w:rsidRDefault="007C1E39" w:rsidP="008F4A5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6CA1557F" w14:textId="6C33E936" w:rsidR="001C6A11" w:rsidRPr="0031539E" w:rsidRDefault="001C6A11" w:rsidP="001C6A11">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Included in multi-species action plan for eight species of lowland-breeding wader updated recently as part of the LIFE-funded</w:t>
            </w:r>
            <w:r w:rsidR="006B6368" w:rsidRPr="0031539E">
              <w:rPr>
                <w:rFonts w:asciiTheme="minorHAnsi" w:eastAsia="Times New Roman" w:hAnsiTheme="minorHAnsi" w:cs="Times New Roman"/>
                <w:i/>
                <w:szCs w:val="22"/>
                <w:lang w:eastAsia="en-GB"/>
              </w:rPr>
              <w:t xml:space="preserve"> </w:t>
            </w:r>
            <w:hyperlink r:id="rId38"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24741608" w14:textId="77777777" w:rsidR="001C6A11" w:rsidRPr="0031539E" w:rsidRDefault="001C6A11" w:rsidP="001C6A11">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p>
          <w:p w14:paraId="147E014F" w14:textId="77777777" w:rsidR="001C6A11" w:rsidRPr="0031539E" w:rsidRDefault="001C6A11" w:rsidP="00203D08">
            <w:pPr>
              <w:pStyle w:val="ListParagraph"/>
              <w:numPr>
                <w:ilvl w:val="0"/>
                <w:numId w:val="12"/>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2000network;</w:t>
            </w:r>
          </w:p>
          <w:p w14:paraId="4104E35B" w14:textId="77777777" w:rsidR="001C6A11" w:rsidRPr="0031539E" w:rsidRDefault="001C6A11" w:rsidP="00203D08">
            <w:pPr>
              <w:pStyle w:val="ListParagraph"/>
              <w:numPr>
                <w:ilvl w:val="0"/>
                <w:numId w:val="12"/>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 that are being managed in a ‘bird-friendly’ way.</w:t>
            </w:r>
          </w:p>
          <w:p w14:paraId="7392E19D" w14:textId="77777777" w:rsidR="001C6A11" w:rsidRPr="0031539E" w:rsidRDefault="001C6A11" w:rsidP="001C6A11">
            <w:pPr>
              <w:rPr>
                <w:rFonts w:asciiTheme="minorHAnsi" w:eastAsia="Times New Roman" w:hAnsiTheme="minorHAnsi" w:cs="Times New Roman"/>
                <w:szCs w:val="22"/>
                <w:lang w:eastAsia="en-GB"/>
              </w:rPr>
            </w:pPr>
          </w:p>
          <w:p w14:paraId="5201FFFF" w14:textId="64E62FC8" w:rsidR="000D3BEC" w:rsidRPr="0031539E" w:rsidRDefault="001C6A11" w:rsidP="001C6A11">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 level objective : to halt further population declines so that, at a minimum, current population levels are maintained (see Annex 7),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3D527F56" w14:textId="225820E1" w:rsidR="000D3BEC" w:rsidRPr="0031539E" w:rsidRDefault="001C6A11"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19854CBB" w14:textId="20EBCAE1" w:rsidTr="00BC0614">
        <w:trPr>
          <w:cantSplit/>
          <w:trHeight w:val="1241"/>
        </w:trPr>
        <w:tc>
          <w:tcPr>
            <w:tcW w:w="1843" w:type="dxa"/>
            <w:tcBorders>
              <w:top w:val="nil"/>
              <w:left w:val="single" w:sz="4" w:space="0" w:color="auto"/>
              <w:bottom w:val="single" w:sz="4" w:space="0" w:color="auto"/>
            </w:tcBorders>
            <w:shd w:val="clear" w:color="auto" w:fill="auto"/>
            <w:hideMark/>
          </w:tcPr>
          <w:p w14:paraId="2FB7CE4C"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Chersophilus duponti</w:t>
            </w:r>
          </w:p>
        </w:tc>
        <w:tc>
          <w:tcPr>
            <w:tcW w:w="1559" w:type="dxa"/>
            <w:tcBorders>
              <w:top w:val="single" w:sz="4" w:space="0" w:color="auto"/>
              <w:bottom w:val="single" w:sz="4" w:space="0" w:color="auto"/>
              <w:right w:val="single" w:sz="4" w:space="0" w:color="auto"/>
            </w:tcBorders>
            <w:shd w:val="clear" w:color="auto" w:fill="auto"/>
            <w:hideMark/>
          </w:tcPr>
          <w:p w14:paraId="397207C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Dupont</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Lark</w:t>
            </w:r>
          </w:p>
        </w:tc>
        <w:tc>
          <w:tcPr>
            <w:tcW w:w="1134" w:type="dxa"/>
            <w:tcBorders>
              <w:top w:val="nil"/>
              <w:left w:val="nil"/>
              <w:bottom w:val="single" w:sz="4" w:space="0" w:color="auto"/>
              <w:right w:val="single" w:sz="4" w:space="0" w:color="auto"/>
            </w:tcBorders>
            <w:shd w:val="clear" w:color="auto" w:fill="auto"/>
            <w:hideMark/>
          </w:tcPr>
          <w:p w14:paraId="66A0889F" w14:textId="7F130947" w:rsidR="000D3BEC" w:rsidRPr="0031539E" w:rsidRDefault="00A416FE" w:rsidP="0058289E">
            <w:pPr>
              <w:spacing w:after="120"/>
              <w:rPr>
                <w:rFonts w:asciiTheme="minorHAnsi" w:eastAsia="Times New Roman" w:hAnsiTheme="minorHAnsi" w:cs="Times New Roman"/>
                <w:szCs w:val="22"/>
                <w:lang w:eastAsia="en-GB"/>
              </w:rPr>
            </w:pPr>
            <w:hyperlink r:id="rId3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37A6323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7DE1953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the action plan is to improve the conservation status of the Dupont’s Lark in Europe to favourable. </w:t>
            </w:r>
          </w:p>
          <w:p w14:paraId="52263705" w14:textId="77777777" w:rsidR="000D3BEC" w:rsidRPr="0031539E" w:rsidRDefault="000D3BEC" w:rsidP="00157790">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objectives of the action plan are to: </w:t>
            </w:r>
          </w:p>
          <w:p w14:paraId="1F19A524" w14:textId="146AAB29" w:rsidR="000D3BEC" w:rsidRPr="0031539E" w:rsidRDefault="000D3BEC" w:rsidP="00203D08">
            <w:pPr>
              <w:pStyle w:val="ListParagraph"/>
              <w:numPr>
                <w:ilvl w:val="0"/>
                <w:numId w:val="20"/>
              </w:numPr>
              <w:ind w:left="601" w:hanging="426"/>
              <w:rPr>
                <w:rFonts w:eastAsia="Times New Roman" w:cs="Times New Roman"/>
                <w:szCs w:val="22"/>
                <w:lang w:val="en-GB" w:eastAsia="en-GB"/>
              </w:rPr>
            </w:pPr>
            <w:r w:rsidRPr="0031539E">
              <w:rPr>
                <w:rFonts w:eastAsia="Times New Roman" w:cs="Times New Roman"/>
                <w:szCs w:val="22"/>
                <w:lang w:val="en-GB" w:eastAsia="en-GB"/>
              </w:rPr>
              <w:t xml:space="preserve">Stop the decline of the Spanish population by 2015. </w:t>
            </w:r>
          </w:p>
          <w:p w14:paraId="35E12641" w14:textId="77777777" w:rsidR="000D3BEC" w:rsidRPr="0031539E" w:rsidRDefault="000D3BEC" w:rsidP="00203D08">
            <w:pPr>
              <w:pStyle w:val="ListParagraph"/>
              <w:numPr>
                <w:ilvl w:val="0"/>
                <w:numId w:val="19"/>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2.  Ensure that conditions for population growth and range consolidation are in place by 2018.</w:t>
            </w:r>
          </w:p>
        </w:tc>
        <w:tc>
          <w:tcPr>
            <w:tcW w:w="2551" w:type="dxa"/>
            <w:tcBorders>
              <w:top w:val="nil"/>
              <w:left w:val="nil"/>
              <w:bottom w:val="single" w:sz="4" w:space="0" w:color="auto"/>
              <w:right w:val="single" w:sz="4" w:space="0" w:color="auto"/>
            </w:tcBorders>
          </w:tcPr>
          <w:p w14:paraId="10D2DBE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7FB634D" w14:textId="044AEF4F" w:rsidTr="00BC0614">
        <w:trPr>
          <w:cantSplit/>
          <w:trHeight w:val="502"/>
        </w:trPr>
        <w:tc>
          <w:tcPr>
            <w:tcW w:w="1843" w:type="dxa"/>
            <w:tcBorders>
              <w:top w:val="nil"/>
              <w:left w:val="single" w:sz="4" w:space="0" w:color="auto"/>
              <w:bottom w:val="single" w:sz="4" w:space="0" w:color="auto"/>
            </w:tcBorders>
            <w:shd w:val="clear" w:color="auto" w:fill="auto"/>
            <w:hideMark/>
          </w:tcPr>
          <w:p w14:paraId="29DD4F7E" w14:textId="77777777" w:rsidR="000D3BEC" w:rsidRPr="0031539E" w:rsidRDefault="000D3BEC" w:rsidP="0058289E">
            <w:pPr>
              <w:spacing w:after="120"/>
              <w:ind w:left="34"/>
              <w:rPr>
                <w:rFonts w:asciiTheme="minorHAnsi" w:eastAsia="Times New Roman" w:hAnsiTheme="minorHAnsi" w:cs="Times New Roman"/>
                <w:i/>
                <w:szCs w:val="22"/>
                <w:u w:val="single"/>
                <w:lang w:eastAsia="en-GB"/>
              </w:rPr>
            </w:pPr>
            <w:r w:rsidRPr="0031539E">
              <w:rPr>
                <w:rFonts w:asciiTheme="minorHAnsi" w:eastAsia="Times New Roman" w:hAnsiTheme="minorHAnsi" w:cs="Times New Roman"/>
                <w:i/>
                <w:szCs w:val="22"/>
                <w:bdr w:val="none" w:sz="0" w:space="0" w:color="auto" w:frame="1"/>
                <w:lang w:eastAsia="en-GB"/>
              </w:rPr>
              <w:t>Chlamydotis undulata</w:t>
            </w:r>
          </w:p>
        </w:tc>
        <w:tc>
          <w:tcPr>
            <w:tcW w:w="1559" w:type="dxa"/>
            <w:tcBorders>
              <w:top w:val="single" w:sz="4" w:space="0" w:color="auto"/>
              <w:bottom w:val="single" w:sz="4" w:space="0" w:color="auto"/>
              <w:right w:val="single" w:sz="4" w:space="0" w:color="auto"/>
            </w:tcBorders>
            <w:shd w:val="clear" w:color="auto" w:fill="auto"/>
            <w:hideMark/>
          </w:tcPr>
          <w:p w14:paraId="2A3F590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African Houbara</w:t>
            </w:r>
          </w:p>
          <w:p w14:paraId="5B4773F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[=Houbara Bustard]</w:t>
            </w:r>
          </w:p>
        </w:tc>
        <w:tc>
          <w:tcPr>
            <w:tcW w:w="1134" w:type="dxa"/>
            <w:tcBorders>
              <w:top w:val="nil"/>
              <w:left w:val="nil"/>
              <w:bottom w:val="single" w:sz="4" w:space="0" w:color="auto"/>
              <w:right w:val="single" w:sz="4" w:space="0" w:color="auto"/>
            </w:tcBorders>
            <w:shd w:val="clear" w:color="auto" w:fill="auto"/>
            <w:hideMark/>
          </w:tcPr>
          <w:p w14:paraId="5F382EA1" w14:textId="1857DE95" w:rsidR="000D3BEC" w:rsidRPr="0031539E" w:rsidRDefault="00A416FE" w:rsidP="0058289E">
            <w:pPr>
              <w:spacing w:after="120"/>
              <w:rPr>
                <w:rFonts w:asciiTheme="minorHAnsi" w:eastAsia="Times New Roman" w:hAnsiTheme="minorHAnsi" w:cs="Times New Roman"/>
                <w:szCs w:val="22"/>
                <w:lang w:eastAsia="en-GB"/>
              </w:rPr>
            </w:pPr>
            <w:hyperlink r:id="rId4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0961D246" w14:textId="77777777" w:rsidR="000D3BEC" w:rsidRPr="0031539E" w:rsidRDefault="000D3BEC" w:rsidP="005828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08CC7D9B" w14:textId="7DDE4665" w:rsidR="000D3BEC" w:rsidRPr="0031539E" w:rsidRDefault="000D3BEC" w:rsidP="0088568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the range and population of the Canary Islands Houbara Bustard at no less than the 1994 levels.  In the medium to long term to promote an increase in the population and an expansion of its range. </w:t>
            </w:r>
          </w:p>
        </w:tc>
        <w:tc>
          <w:tcPr>
            <w:tcW w:w="2551" w:type="dxa"/>
            <w:tcBorders>
              <w:top w:val="nil"/>
              <w:left w:val="nil"/>
              <w:bottom w:val="single" w:sz="4" w:space="0" w:color="auto"/>
              <w:right w:val="single" w:sz="4" w:space="0" w:color="auto"/>
            </w:tcBorders>
          </w:tcPr>
          <w:p w14:paraId="49CB5AA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E10210E" w14:textId="19609D6B" w:rsidTr="00BC0614">
        <w:trPr>
          <w:cantSplit/>
          <w:trHeight w:val="502"/>
        </w:trPr>
        <w:tc>
          <w:tcPr>
            <w:tcW w:w="1843" w:type="dxa"/>
            <w:tcBorders>
              <w:top w:val="nil"/>
              <w:left w:val="single" w:sz="4" w:space="0" w:color="auto"/>
              <w:bottom w:val="single" w:sz="4" w:space="0" w:color="auto"/>
            </w:tcBorders>
            <w:shd w:val="clear" w:color="auto" w:fill="auto"/>
          </w:tcPr>
          <w:p w14:paraId="721D3917" w14:textId="77777777" w:rsidR="000D3BEC" w:rsidRPr="0031539E" w:rsidRDefault="000D3BEC" w:rsidP="00157790">
            <w:pPr>
              <w:spacing w:after="120"/>
              <w:ind w:left="34"/>
              <w:rPr>
                <w:rFonts w:asciiTheme="minorHAnsi" w:eastAsia="Times New Roman" w:hAnsiTheme="minorHAnsi" w:cs="Times New Roman"/>
                <w:i/>
                <w:iCs/>
                <w:sz w:val="18"/>
                <w:szCs w:val="18"/>
                <w:lang w:eastAsia="en-GB"/>
              </w:rPr>
            </w:pPr>
            <w:r w:rsidRPr="0031539E">
              <w:rPr>
                <w:rFonts w:asciiTheme="minorHAnsi" w:hAnsiTheme="minorHAnsi"/>
                <w:i/>
                <w:szCs w:val="22"/>
                <w:bdr w:val="none" w:sz="0" w:space="0" w:color="auto" w:frame="1"/>
              </w:rPr>
              <w:t xml:space="preserve">Circus macrourus </w:t>
            </w:r>
          </w:p>
        </w:tc>
        <w:tc>
          <w:tcPr>
            <w:tcW w:w="1559" w:type="dxa"/>
            <w:tcBorders>
              <w:top w:val="single" w:sz="4" w:space="0" w:color="auto"/>
              <w:bottom w:val="single" w:sz="4" w:space="0" w:color="auto"/>
              <w:right w:val="single" w:sz="4" w:space="0" w:color="auto"/>
            </w:tcBorders>
            <w:shd w:val="clear" w:color="auto" w:fill="auto"/>
          </w:tcPr>
          <w:p w14:paraId="6624296E"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Pallid Harrier</w:t>
            </w:r>
          </w:p>
        </w:tc>
        <w:tc>
          <w:tcPr>
            <w:tcW w:w="1134" w:type="dxa"/>
            <w:tcBorders>
              <w:top w:val="nil"/>
              <w:left w:val="nil"/>
              <w:bottom w:val="single" w:sz="4" w:space="0" w:color="auto"/>
              <w:right w:val="single" w:sz="4" w:space="0" w:color="auto"/>
            </w:tcBorders>
            <w:shd w:val="clear" w:color="auto" w:fill="auto"/>
          </w:tcPr>
          <w:p w14:paraId="14564764" w14:textId="7E02C248" w:rsidR="000D3BEC" w:rsidRPr="0031539E" w:rsidRDefault="00A416FE" w:rsidP="00A22551">
            <w:pPr>
              <w:spacing w:after="60" w:line="276" w:lineRule="auto"/>
              <w:rPr>
                <w:rFonts w:asciiTheme="minorHAnsi" w:eastAsia="Times New Roman" w:hAnsiTheme="minorHAnsi" w:cs="Times New Roman"/>
                <w:i/>
                <w:iCs/>
                <w:szCs w:val="22"/>
                <w:u w:val="single"/>
                <w:lang w:eastAsia="en-GB"/>
              </w:rPr>
            </w:pPr>
            <w:hyperlink r:id="rId4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(Bern)</w:t>
            </w:r>
          </w:p>
        </w:tc>
        <w:tc>
          <w:tcPr>
            <w:tcW w:w="851" w:type="dxa"/>
            <w:tcBorders>
              <w:top w:val="nil"/>
              <w:left w:val="nil"/>
              <w:bottom w:val="single" w:sz="4" w:space="0" w:color="auto"/>
              <w:right w:val="single" w:sz="4" w:space="0" w:color="auto"/>
            </w:tcBorders>
            <w:shd w:val="clear" w:color="auto" w:fill="auto"/>
          </w:tcPr>
          <w:p w14:paraId="4CFD866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2003</w:t>
            </w:r>
          </w:p>
        </w:tc>
        <w:tc>
          <w:tcPr>
            <w:tcW w:w="6662" w:type="dxa"/>
            <w:tcBorders>
              <w:top w:val="nil"/>
              <w:left w:val="nil"/>
              <w:bottom w:val="single" w:sz="4" w:space="0" w:color="auto"/>
              <w:right w:val="single" w:sz="4" w:space="0" w:color="auto"/>
            </w:tcBorders>
            <w:shd w:val="clear" w:color="auto" w:fill="auto"/>
            <w:noWrap/>
          </w:tcPr>
          <w:p w14:paraId="351A8E77" w14:textId="7F0991B4" w:rsidR="000D3BEC" w:rsidRPr="0031539E" w:rsidRDefault="008A7980"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w:t>
            </w:r>
            <w:r w:rsidR="000D3BEC" w:rsidRPr="0031539E">
              <w:rPr>
                <w:rFonts w:asciiTheme="minorHAnsi" w:eastAsia="Times New Roman" w:hAnsiTheme="minorHAnsi" w:cs="Times New Roman"/>
                <w:szCs w:val="22"/>
                <w:lang w:eastAsia="en-GB"/>
              </w:rPr>
              <w:t xml:space="preserve">To conserve the Pallid Harrier throughout its breeding and winter range, and on migration. </w:t>
            </w:r>
          </w:p>
          <w:p w14:paraId="56D82BAB" w14:textId="63771AAD" w:rsidR="000D3BEC" w:rsidRPr="0031539E" w:rsidRDefault="008A7980"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2. </w:t>
            </w:r>
            <w:r w:rsidR="000D3BEC" w:rsidRPr="0031539E">
              <w:rPr>
                <w:rFonts w:asciiTheme="minorHAnsi" w:eastAsia="Times New Roman" w:hAnsiTheme="minorHAnsi" w:cs="Times New Roman"/>
                <w:szCs w:val="22"/>
                <w:lang w:eastAsia="en-GB"/>
              </w:rPr>
              <w:t>To promote breeding range and population recovery to a level at which the Pallid Harrier no longer qualifies as a Near Threatened species at global level.</w:t>
            </w:r>
          </w:p>
        </w:tc>
        <w:tc>
          <w:tcPr>
            <w:tcW w:w="2551" w:type="dxa"/>
            <w:tcBorders>
              <w:top w:val="nil"/>
              <w:left w:val="nil"/>
              <w:bottom w:val="single" w:sz="4" w:space="0" w:color="auto"/>
              <w:right w:val="single" w:sz="4" w:space="0" w:color="auto"/>
            </w:tcBorders>
          </w:tcPr>
          <w:p w14:paraId="2A83DDED"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9F0F94D" w14:textId="1FE58E96" w:rsidTr="00BC0614">
        <w:trPr>
          <w:cantSplit/>
          <w:trHeight w:val="502"/>
        </w:trPr>
        <w:tc>
          <w:tcPr>
            <w:tcW w:w="1843" w:type="dxa"/>
            <w:tcBorders>
              <w:top w:val="nil"/>
              <w:left w:val="single" w:sz="4" w:space="0" w:color="auto"/>
              <w:bottom w:val="single" w:sz="4" w:space="0" w:color="auto"/>
            </w:tcBorders>
            <w:shd w:val="clear" w:color="auto" w:fill="auto"/>
          </w:tcPr>
          <w:p w14:paraId="0BD0D913"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t>Clanga clanga</w:t>
            </w:r>
          </w:p>
          <w:p w14:paraId="66247036" w14:textId="77777777" w:rsidR="000D3BEC" w:rsidRPr="0031539E" w:rsidRDefault="000D3BEC" w:rsidP="00157790">
            <w:pPr>
              <w:spacing w:after="120"/>
              <w:ind w:left="34"/>
              <w:rPr>
                <w:rFonts w:asciiTheme="minorHAnsi" w:hAnsiTheme="minorHAnsi"/>
                <w:i/>
              </w:rPr>
            </w:pPr>
            <w:r w:rsidRPr="0031539E">
              <w:rPr>
                <w:rFonts w:asciiTheme="minorHAnsi" w:hAnsiTheme="minorHAnsi"/>
              </w:rPr>
              <w:t>[=</w:t>
            </w:r>
            <w:r w:rsidRPr="0031539E">
              <w:rPr>
                <w:rFonts w:asciiTheme="minorHAnsi" w:hAnsiTheme="minorHAnsi"/>
                <w:i/>
              </w:rPr>
              <w:t>Aquila clanga</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1EF1BE4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Greater Spotted Eagle</w:t>
            </w:r>
          </w:p>
        </w:tc>
        <w:tc>
          <w:tcPr>
            <w:tcW w:w="1134" w:type="dxa"/>
            <w:tcBorders>
              <w:top w:val="nil"/>
              <w:left w:val="nil"/>
              <w:bottom w:val="single" w:sz="4" w:space="0" w:color="auto"/>
              <w:right w:val="single" w:sz="4" w:space="0" w:color="auto"/>
            </w:tcBorders>
            <w:shd w:val="clear" w:color="auto" w:fill="auto"/>
          </w:tcPr>
          <w:p w14:paraId="3B1E8563" w14:textId="4AE44149" w:rsidR="000D3BEC" w:rsidRPr="0031539E" w:rsidRDefault="00A416FE" w:rsidP="00A22551">
            <w:pPr>
              <w:spacing w:after="120"/>
              <w:rPr>
                <w:rFonts w:asciiTheme="minorHAnsi" w:eastAsia="Times New Roman" w:hAnsiTheme="minorHAnsi" w:cs="Times New Roman"/>
                <w:szCs w:val="22"/>
                <w:lang w:eastAsia="en-GB"/>
              </w:rPr>
            </w:pPr>
            <w:hyperlink r:id="rId4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1CEFF2A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3C3C68F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halt the decline in the population and safeguard all existing breeding, roosting and wintering habitat. </w:t>
            </w:r>
          </w:p>
          <w:p w14:paraId="7493174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long term, to safeguard the distribution and numbers of the European population of the Greater Spotted Eagle, restoring the range to what it was in 1920.</w:t>
            </w:r>
          </w:p>
        </w:tc>
        <w:tc>
          <w:tcPr>
            <w:tcW w:w="2551" w:type="dxa"/>
            <w:tcBorders>
              <w:top w:val="nil"/>
              <w:left w:val="nil"/>
              <w:bottom w:val="single" w:sz="4" w:space="0" w:color="auto"/>
              <w:right w:val="single" w:sz="4" w:space="0" w:color="auto"/>
            </w:tcBorders>
          </w:tcPr>
          <w:p w14:paraId="449BE0E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CE4BF15" w14:textId="2B0F60D9" w:rsidTr="00BC0614">
        <w:trPr>
          <w:cantSplit/>
          <w:trHeight w:val="502"/>
        </w:trPr>
        <w:tc>
          <w:tcPr>
            <w:tcW w:w="1843" w:type="dxa"/>
            <w:tcBorders>
              <w:top w:val="nil"/>
              <w:left w:val="single" w:sz="4" w:space="0" w:color="auto"/>
              <w:bottom w:val="single" w:sz="4" w:space="0" w:color="auto"/>
            </w:tcBorders>
            <w:shd w:val="clear" w:color="auto" w:fill="auto"/>
          </w:tcPr>
          <w:p w14:paraId="3C98D836"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t>Clanga pomarina</w:t>
            </w:r>
          </w:p>
          <w:p w14:paraId="4EAB7645" w14:textId="77777777" w:rsidR="000D3BEC" w:rsidRPr="0031539E" w:rsidRDefault="000D3BEC" w:rsidP="00157790">
            <w:pPr>
              <w:spacing w:after="120"/>
              <w:ind w:left="34"/>
              <w:rPr>
                <w:rFonts w:asciiTheme="minorHAnsi" w:hAnsiTheme="minorHAnsi"/>
                <w:i/>
              </w:rPr>
            </w:pPr>
            <w:r w:rsidRPr="0031539E">
              <w:rPr>
                <w:rFonts w:asciiTheme="minorHAnsi" w:hAnsiTheme="minorHAnsi"/>
              </w:rPr>
              <w:t>[=</w:t>
            </w:r>
            <w:r w:rsidRPr="0031539E">
              <w:rPr>
                <w:rFonts w:asciiTheme="minorHAnsi" w:hAnsiTheme="minorHAnsi"/>
                <w:i/>
              </w:rPr>
              <w:t>Aquila pomarina</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22E5091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Lesser Spotted Eagle</w:t>
            </w:r>
          </w:p>
        </w:tc>
        <w:tc>
          <w:tcPr>
            <w:tcW w:w="1134" w:type="dxa"/>
            <w:tcBorders>
              <w:top w:val="nil"/>
              <w:left w:val="nil"/>
              <w:bottom w:val="single" w:sz="4" w:space="0" w:color="auto"/>
              <w:right w:val="single" w:sz="4" w:space="0" w:color="auto"/>
            </w:tcBorders>
            <w:shd w:val="clear" w:color="auto" w:fill="auto"/>
          </w:tcPr>
          <w:p w14:paraId="4799760A" w14:textId="31A9748C" w:rsidR="000D3BEC" w:rsidRPr="0031539E" w:rsidRDefault="00A416FE" w:rsidP="00A22551">
            <w:pPr>
              <w:spacing w:after="120"/>
              <w:rPr>
                <w:rFonts w:asciiTheme="minorHAnsi" w:eastAsia="Times New Roman" w:hAnsiTheme="minorHAnsi" w:cs="Times New Roman"/>
                <w:szCs w:val="22"/>
                <w:lang w:eastAsia="en-GB"/>
              </w:rPr>
            </w:pPr>
            <w:hyperlink r:id="rId4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6552458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2043565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short term, to halt the population decrease and safeguard all existing breeding habitat. </w:t>
            </w:r>
          </w:p>
          <w:p w14:paraId="5253335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medium to long term, to safeguard the distribution and numbers of the European population of the Lesser Spotted Eagle, restoring the range to what it was in 1920.</w:t>
            </w:r>
          </w:p>
        </w:tc>
        <w:tc>
          <w:tcPr>
            <w:tcW w:w="2551" w:type="dxa"/>
            <w:tcBorders>
              <w:top w:val="nil"/>
              <w:left w:val="nil"/>
              <w:bottom w:val="single" w:sz="4" w:space="0" w:color="auto"/>
              <w:right w:val="single" w:sz="4" w:space="0" w:color="auto"/>
            </w:tcBorders>
          </w:tcPr>
          <w:p w14:paraId="08032C6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E91439F" w14:textId="7CCABDB5" w:rsidTr="00BC0614">
        <w:trPr>
          <w:cantSplit/>
          <w:trHeight w:val="502"/>
        </w:trPr>
        <w:tc>
          <w:tcPr>
            <w:tcW w:w="1843" w:type="dxa"/>
            <w:tcBorders>
              <w:top w:val="nil"/>
              <w:left w:val="single" w:sz="4" w:space="0" w:color="auto"/>
              <w:bottom w:val="single" w:sz="4" w:space="0" w:color="auto"/>
            </w:tcBorders>
            <w:shd w:val="clear" w:color="auto" w:fill="auto"/>
          </w:tcPr>
          <w:p w14:paraId="4E8370DB"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Clangula hyemalis</w:t>
            </w:r>
          </w:p>
        </w:tc>
        <w:tc>
          <w:tcPr>
            <w:tcW w:w="1559" w:type="dxa"/>
            <w:tcBorders>
              <w:top w:val="single" w:sz="4" w:space="0" w:color="auto"/>
              <w:bottom w:val="single" w:sz="4" w:space="0" w:color="auto"/>
              <w:right w:val="single" w:sz="4" w:space="0" w:color="auto"/>
            </w:tcBorders>
            <w:shd w:val="clear" w:color="auto" w:fill="auto"/>
          </w:tcPr>
          <w:p w14:paraId="238D4E7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Long-tailed Duck</w:t>
            </w:r>
          </w:p>
        </w:tc>
        <w:tc>
          <w:tcPr>
            <w:tcW w:w="1134" w:type="dxa"/>
            <w:tcBorders>
              <w:top w:val="nil"/>
              <w:left w:val="nil"/>
              <w:bottom w:val="single" w:sz="4" w:space="0" w:color="auto"/>
              <w:right w:val="single" w:sz="4" w:space="0" w:color="auto"/>
            </w:tcBorders>
            <w:shd w:val="clear" w:color="auto" w:fill="auto"/>
          </w:tcPr>
          <w:p w14:paraId="7F06E019" w14:textId="4CE8EF55" w:rsidR="000D3BEC" w:rsidRPr="0031539E" w:rsidRDefault="00A416FE" w:rsidP="00A22551">
            <w:pPr>
              <w:spacing w:after="120"/>
              <w:rPr>
                <w:rFonts w:asciiTheme="minorHAnsi" w:eastAsia="Times New Roman" w:hAnsiTheme="minorHAnsi" w:cs="Times New Roman"/>
                <w:szCs w:val="22"/>
                <w:lang w:eastAsia="en-GB"/>
              </w:rPr>
            </w:pPr>
            <w:hyperlink r:id="rId4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nil"/>
              <w:left w:val="nil"/>
              <w:bottom w:val="single" w:sz="4" w:space="0" w:color="auto"/>
              <w:right w:val="single" w:sz="4" w:space="0" w:color="auto"/>
            </w:tcBorders>
            <w:shd w:val="clear" w:color="auto" w:fill="auto"/>
          </w:tcPr>
          <w:p w14:paraId="45D00EE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2015</w:t>
            </w:r>
          </w:p>
        </w:tc>
        <w:tc>
          <w:tcPr>
            <w:tcW w:w="6662" w:type="dxa"/>
            <w:tcBorders>
              <w:top w:val="nil"/>
              <w:left w:val="nil"/>
              <w:bottom w:val="single" w:sz="4" w:space="0" w:color="auto"/>
              <w:right w:val="single" w:sz="4" w:space="0" w:color="auto"/>
            </w:tcBorders>
            <w:shd w:val="clear" w:color="auto" w:fill="auto"/>
            <w:noWrap/>
          </w:tcPr>
          <w:p w14:paraId="59D78183" w14:textId="29722127" w:rsidR="000D3BEC" w:rsidRPr="0031539E" w:rsidRDefault="007C1E39" w:rsidP="00885684">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885684" w:rsidRPr="0031539E">
              <w:rPr>
                <w:rFonts w:asciiTheme="minorHAnsi" w:eastAsia="Times New Roman" w:hAnsiTheme="minorHAnsi" w:cs="Times New Roman"/>
                <w:szCs w:val="22"/>
                <w:lang w:eastAsia="en-GB"/>
              </w:rPr>
              <w:t xml:space="preserve">: </w:t>
            </w:r>
            <w:r w:rsidR="000D3BEC" w:rsidRPr="0031539E">
              <w:rPr>
                <w:rFonts w:asciiTheme="minorHAnsi" w:eastAsia="Times New Roman" w:hAnsiTheme="minorHAnsi" w:cs="Times New Roman"/>
                <w:szCs w:val="22"/>
                <w:lang w:eastAsia="en-GB"/>
              </w:rPr>
              <w:t>The long-term goal is to restore the populations of the Long-tailed Duck to favourable conservation status within the Agreement area and to remove the species from the threatened categories of the IUCN Red List.</w:t>
            </w:r>
          </w:p>
          <w:p w14:paraId="3B906C23" w14:textId="7620098B" w:rsidR="000D3BEC" w:rsidRPr="0031539E" w:rsidRDefault="007C1E39" w:rsidP="0088568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885684" w:rsidRPr="0031539E">
              <w:rPr>
                <w:rFonts w:asciiTheme="minorHAnsi" w:eastAsia="Times New Roman" w:hAnsiTheme="minorHAnsi" w:cs="Times New Roman"/>
                <w:szCs w:val="22"/>
                <w:lang w:eastAsia="en-GB"/>
              </w:rPr>
              <w:t xml:space="preserve">: </w:t>
            </w:r>
            <w:r w:rsidR="000D3BEC" w:rsidRPr="0031539E">
              <w:rPr>
                <w:rFonts w:asciiTheme="minorHAnsi" w:eastAsia="Times New Roman" w:hAnsiTheme="minorHAnsi" w:cs="Times New Roman"/>
                <w:szCs w:val="22"/>
                <w:lang w:eastAsia="en-GB"/>
              </w:rPr>
              <w:t>The purpose of this plan is to significantly reduce direct anthropogenic mortality and understand the drivers of decline by 2025.</w:t>
            </w:r>
            <w:r w:rsidR="00885684" w:rsidRPr="0031539E">
              <w:rPr>
                <w:rFonts w:asciiTheme="minorHAnsi" w:eastAsia="Times New Roman" w:hAnsiTheme="minorHAnsi" w:cs="Times New Roman"/>
                <w:szCs w:val="22"/>
                <w:lang w:eastAsia="en-GB"/>
              </w:rPr>
              <w:t xml:space="preserve"> </w:t>
            </w:r>
          </w:p>
        </w:tc>
        <w:tc>
          <w:tcPr>
            <w:tcW w:w="2551" w:type="dxa"/>
            <w:tcBorders>
              <w:top w:val="nil"/>
              <w:left w:val="nil"/>
              <w:bottom w:val="single" w:sz="4" w:space="0" w:color="auto"/>
              <w:right w:val="single" w:sz="4" w:space="0" w:color="auto"/>
            </w:tcBorders>
          </w:tcPr>
          <w:p w14:paraId="08DCD09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A2C0735" w14:textId="1A3B6390" w:rsidTr="00BC0614">
        <w:trPr>
          <w:cantSplit/>
          <w:trHeight w:val="287"/>
        </w:trPr>
        <w:tc>
          <w:tcPr>
            <w:tcW w:w="1843" w:type="dxa"/>
            <w:tcBorders>
              <w:top w:val="nil"/>
              <w:left w:val="single" w:sz="4" w:space="0" w:color="auto"/>
              <w:bottom w:val="single" w:sz="4" w:space="0" w:color="auto"/>
            </w:tcBorders>
            <w:shd w:val="clear" w:color="auto" w:fill="auto"/>
            <w:hideMark/>
          </w:tcPr>
          <w:p w14:paraId="15DBFA7D"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Columba bollii</w:t>
            </w:r>
          </w:p>
        </w:tc>
        <w:tc>
          <w:tcPr>
            <w:tcW w:w="1559" w:type="dxa"/>
            <w:tcBorders>
              <w:top w:val="single" w:sz="4" w:space="0" w:color="auto"/>
              <w:bottom w:val="single" w:sz="4" w:space="0" w:color="auto"/>
              <w:right w:val="single" w:sz="4" w:space="0" w:color="auto"/>
            </w:tcBorders>
            <w:shd w:val="clear" w:color="auto" w:fill="auto"/>
            <w:hideMark/>
          </w:tcPr>
          <w:p w14:paraId="33254B1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Dark-tailed Laurel-pigeon</w:t>
            </w:r>
          </w:p>
        </w:tc>
        <w:tc>
          <w:tcPr>
            <w:tcW w:w="1134" w:type="dxa"/>
            <w:tcBorders>
              <w:top w:val="nil"/>
              <w:left w:val="nil"/>
              <w:bottom w:val="single" w:sz="4" w:space="0" w:color="auto"/>
              <w:right w:val="single" w:sz="4" w:space="0" w:color="auto"/>
            </w:tcBorders>
            <w:shd w:val="clear" w:color="auto" w:fill="auto"/>
            <w:hideMark/>
          </w:tcPr>
          <w:p w14:paraId="38BE048D" w14:textId="1F326CDE" w:rsidR="000D3BEC" w:rsidRPr="0031539E" w:rsidRDefault="00A416FE" w:rsidP="00B871B1">
            <w:pPr>
              <w:spacing w:after="120"/>
              <w:rPr>
                <w:rFonts w:asciiTheme="minorHAnsi" w:eastAsia="Times New Roman" w:hAnsiTheme="minorHAnsi" w:cs="Times New Roman"/>
                <w:szCs w:val="22"/>
                <w:lang w:eastAsia="en-GB"/>
              </w:rPr>
            </w:pPr>
            <w:hyperlink r:id="rId4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6CC1573B" w14:textId="77777777" w:rsidR="000D3BEC" w:rsidRPr="0031539E" w:rsidRDefault="000D3BEC" w:rsidP="00B871B1">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503C739C" w14:textId="461B10EF" w:rsidR="000D3BEC" w:rsidRPr="0031539E" w:rsidRDefault="000D3BEC" w:rsidP="00885684">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 xml:space="preserve">In the short term to conserve the Dark-tailed Laurel Pigeon population at no less than its 1993 level and in the medium term to promote the expansion of its range. </w:t>
            </w:r>
          </w:p>
        </w:tc>
        <w:tc>
          <w:tcPr>
            <w:tcW w:w="2551" w:type="dxa"/>
            <w:tcBorders>
              <w:top w:val="nil"/>
              <w:left w:val="nil"/>
              <w:bottom w:val="single" w:sz="4" w:space="0" w:color="auto"/>
              <w:right w:val="single" w:sz="4" w:space="0" w:color="auto"/>
            </w:tcBorders>
          </w:tcPr>
          <w:p w14:paraId="736746F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291A9C7" w14:textId="5C19EEF5" w:rsidTr="00BC0614">
        <w:trPr>
          <w:cantSplit/>
          <w:trHeight w:val="70"/>
        </w:trPr>
        <w:tc>
          <w:tcPr>
            <w:tcW w:w="1843" w:type="dxa"/>
            <w:tcBorders>
              <w:top w:val="nil"/>
              <w:left w:val="single" w:sz="4" w:space="0" w:color="auto"/>
              <w:bottom w:val="single" w:sz="4" w:space="0" w:color="auto"/>
            </w:tcBorders>
            <w:shd w:val="clear" w:color="auto" w:fill="auto"/>
            <w:hideMark/>
          </w:tcPr>
          <w:p w14:paraId="461D466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Columba junoniae</w:t>
            </w:r>
          </w:p>
        </w:tc>
        <w:tc>
          <w:tcPr>
            <w:tcW w:w="1559" w:type="dxa"/>
            <w:tcBorders>
              <w:top w:val="single" w:sz="4" w:space="0" w:color="auto"/>
              <w:bottom w:val="single" w:sz="4" w:space="0" w:color="auto"/>
              <w:right w:val="single" w:sz="4" w:space="0" w:color="auto"/>
            </w:tcBorders>
            <w:shd w:val="clear" w:color="auto" w:fill="auto"/>
            <w:hideMark/>
          </w:tcPr>
          <w:p w14:paraId="6C23E36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White-tailed Laurel-pigeon</w:t>
            </w:r>
          </w:p>
        </w:tc>
        <w:tc>
          <w:tcPr>
            <w:tcW w:w="1134" w:type="dxa"/>
            <w:tcBorders>
              <w:top w:val="nil"/>
              <w:left w:val="nil"/>
              <w:bottom w:val="single" w:sz="4" w:space="0" w:color="auto"/>
              <w:right w:val="single" w:sz="4" w:space="0" w:color="auto"/>
            </w:tcBorders>
            <w:shd w:val="clear" w:color="auto" w:fill="auto"/>
            <w:hideMark/>
          </w:tcPr>
          <w:p w14:paraId="37D86A92" w14:textId="6C874415" w:rsidR="000D3BEC" w:rsidRPr="0031539E" w:rsidRDefault="00A416FE" w:rsidP="00B871B1">
            <w:pPr>
              <w:spacing w:after="120"/>
              <w:rPr>
                <w:rFonts w:asciiTheme="minorHAnsi" w:eastAsia="Times New Roman" w:hAnsiTheme="minorHAnsi" w:cs="Times New Roman"/>
                <w:szCs w:val="22"/>
                <w:lang w:eastAsia="en-GB"/>
              </w:rPr>
            </w:pPr>
            <w:hyperlink r:id="rId4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047D2FB2" w14:textId="77777777" w:rsidR="000D3BEC" w:rsidRPr="0031539E" w:rsidRDefault="000D3BEC" w:rsidP="00B871B1">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519B6C2C" w14:textId="28737C36" w:rsidR="000D3BEC" w:rsidRPr="0031539E" w:rsidRDefault="000D3BEC" w:rsidP="00885684">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 xml:space="preserve">In the short term to conserve the White-tailed Laurel Pigeon population at no less than its 1985 level and in the medium to long term to promote the expansion of its range. </w:t>
            </w:r>
          </w:p>
        </w:tc>
        <w:tc>
          <w:tcPr>
            <w:tcW w:w="2551" w:type="dxa"/>
            <w:tcBorders>
              <w:top w:val="nil"/>
              <w:left w:val="nil"/>
              <w:bottom w:val="single" w:sz="4" w:space="0" w:color="auto"/>
              <w:right w:val="single" w:sz="4" w:space="0" w:color="auto"/>
            </w:tcBorders>
          </w:tcPr>
          <w:p w14:paraId="69F111A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E15A50B" w14:textId="603E4B84" w:rsidTr="00BC0614">
        <w:trPr>
          <w:cantSplit/>
          <w:trHeight w:val="72"/>
        </w:trPr>
        <w:tc>
          <w:tcPr>
            <w:tcW w:w="1843" w:type="dxa"/>
            <w:tcBorders>
              <w:top w:val="nil"/>
              <w:left w:val="single" w:sz="4" w:space="0" w:color="auto"/>
              <w:bottom w:val="single" w:sz="4" w:space="0" w:color="auto"/>
            </w:tcBorders>
            <w:shd w:val="clear" w:color="auto" w:fill="auto"/>
            <w:hideMark/>
          </w:tcPr>
          <w:p w14:paraId="392B104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Columba trocaz</w:t>
            </w:r>
          </w:p>
        </w:tc>
        <w:tc>
          <w:tcPr>
            <w:tcW w:w="1559" w:type="dxa"/>
            <w:tcBorders>
              <w:top w:val="single" w:sz="4" w:space="0" w:color="auto"/>
              <w:bottom w:val="single" w:sz="4" w:space="0" w:color="auto"/>
              <w:right w:val="single" w:sz="4" w:space="0" w:color="auto"/>
            </w:tcBorders>
            <w:shd w:val="clear" w:color="auto" w:fill="auto"/>
            <w:hideMark/>
          </w:tcPr>
          <w:p w14:paraId="441D787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Madeira Laurel-pigeon</w:t>
            </w:r>
          </w:p>
        </w:tc>
        <w:tc>
          <w:tcPr>
            <w:tcW w:w="1134" w:type="dxa"/>
            <w:tcBorders>
              <w:top w:val="nil"/>
              <w:left w:val="nil"/>
              <w:bottom w:val="single" w:sz="4" w:space="0" w:color="auto"/>
              <w:right w:val="single" w:sz="4" w:space="0" w:color="auto"/>
            </w:tcBorders>
            <w:shd w:val="clear" w:color="auto" w:fill="auto"/>
            <w:hideMark/>
          </w:tcPr>
          <w:p w14:paraId="39A28DC6" w14:textId="1C4BC5C1" w:rsidR="000D3BEC" w:rsidRPr="0031539E" w:rsidRDefault="00A416FE" w:rsidP="00B871B1">
            <w:pPr>
              <w:spacing w:after="120"/>
              <w:rPr>
                <w:rFonts w:asciiTheme="minorHAnsi" w:eastAsia="Times New Roman" w:hAnsiTheme="minorHAnsi" w:cs="Times New Roman"/>
                <w:szCs w:val="22"/>
                <w:lang w:eastAsia="en-GB"/>
              </w:rPr>
            </w:pPr>
            <w:hyperlink r:id="rId4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2C25AF09" w14:textId="77777777" w:rsidR="000D3BEC" w:rsidRPr="0031539E" w:rsidRDefault="000D3BEC" w:rsidP="00B871B1">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3CB8B86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the population of Madeira Laurel Pigeon at no fewer than 3,500 individuals. </w:t>
            </w:r>
          </w:p>
          <w:p w14:paraId="1586E98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medium term, to ensure its continued increase towards occupying all suitable habitats in Madeira. </w:t>
            </w:r>
          </w:p>
          <w:p w14:paraId="73B912D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long term, to enable the recolonisation of areas of its former range through habitat restoration.</w:t>
            </w:r>
          </w:p>
        </w:tc>
        <w:tc>
          <w:tcPr>
            <w:tcW w:w="2551" w:type="dxa"/>
            <w:tcBorders>
              <w:top w:val="nil"/>
              <w:left w:val="nil"/>
              <w:bottom w:val="single" w:sz="4" w:space="0" w:color="auto"/>
              <w:right w:val="single" w:sz="4" w:space="0" w:color="auto"/>
            </w:tcBorders>
          </w:tcPr>
          <w:p w14:paraId="50E3F4B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04DDB4D" w14:textId="54303B04" w:rsidTr="00BC0614">
        <w:trPr>
          <w:cantSplit/>
          <w:trHeight w:val="580"/>
        </w:trPr>
        <w:tc>
          <w:tcPr>
            <w:tcW w:w="1843" w:type="dxa"/>
            <w:tcBorders>
              <w:top w:val="nil"/>
              <w:left w:val="single" w:sz="4" w:space="0" w:color="auto"/>
              <w:bottom w:val="single" w:sz="4" w:space="0" w:color="auto"/>
            </w:tcBorders>
            <w:shd w:val="clear" w:color="auto" w:fill="auto"/>
            <w:hideMark/>
          </w:tcPr>
          <w:p w14:paraId="3F695B1B"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Coracias garrulus</w:t>
            </w:r>
          </w:p>
        </w:tc>
        <w:tc>
          <w:tcPr>
            <w:tcW w:w="1559" w:type="dxa"/>
            <w:tcBorders>
              <w:top w:val="single" w:sz="4" w:space="0" w:color="auto"/>
              <w:bottom w:val="single" w:sz="4" w:space="0" w:color="auto"/>
              <w:right w:val="single" w:sz="4" w:space="0" w:color="auto"/>
            </w:tcBorders>
            <w:shd w:val="clear" w:color="auto" w:fill="auto"/>
            <w:hideMark/>
          </w:tcPr>
          <w:p w14:paraId="47D8F8E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European Roller</w:t>
            </w:r>
          </w:p>
        </w:tc>
        <w:tc>
          <w:tcPr>
            <w:tcW w:w="1134" w:type="dxa"/>
            <w:tcBorders>
              <w:top w:val="nil"/>
              <w:left w:val="nil"/>
              <w:bottom w:val="single" w:sz="4" w:space="0" w:color="auto"/>
              <w:right w:val="single" w:sz="4" w:space="0" w:color="auto"/>
            </w:tcBorders>
            <w:shd w:val="clear" w:color="auto" w:fill="auto"/>
            <w:hideMark/>
          </w:tcPr>
          <w:p w14:paraId="69D22E9A" w14:textId="21EE34CA" w:rsidR="000D3BEC" w:rsidRPr="0031539E" w:rsidRDefault="00A416FE" w:rsidP="001A2047">
            <w:pPr>
              <w:spacing w:after="120"/>
              <w:rPr>
                <w:rFonts w:asciiTheme="minorHAnsi" w:eastAsia="Times New Roman" w:hAnsiTheme="minorHAnsi" w:cs="Times New Roman"/>
                <w:szCs w:val="22"/>
                <w:lang w:eastAsia="en-GB"/>
              </w:rPr>
            </w:pPr>
            <w:hyperlink r:id="rId4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3F52C4F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655B8E6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To restore the European population of the Roller to a favourable conservation status. </w:t>
            </w:r>
          </w:p>
          <w:p w14:paraId="0472C842" w14:textId="77777777" w:rsidR="000D3BEC" w:rsidRPr="0031539E" w:rsidRDefault="000D3BEC" w:rsidP="00157790">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target for favourable conservation status of the Roller in the EU is to: </w:t>
            </w:r>
          </w:p>
          <w:p w14:paraId="4279405A" w14:textId="4DB22FC5" w:rsidR="000D3BEC" w:rsidRPr="0031539E" w:rsidRDefault="000D3BEC" w:rsidP="00203D08">
            <w:pPr>
              <w:pStyle w:val="ListParagraph"/>
              <w:numPr>
                <w:ilvl w:val="0"/>
                <w:numId w:val="16"/>
              </w:numPr>
              <w:ind w:left="601" w:hanging="426"/>
              <w:rPr>
                <w:rFonts w:eastAsia="Times New Roman" w:cs="Times New Roman"/>
                <w:szCs w:val="22"/>
                <w:lang w:val="en-GB" w:eastAsia="en-GB"/>
              </w:rPr>
            </w:pPr>
            <w:r w:rsidRPr="0031539E">
              <w:rPr>
                <w:rFonts w:eastAsia="Times New Roman" w:cs="Times New Roman"/>
                <w:szCs w:val="22"/>
                <w:lang w:val="en-GB" w:eastAsia="en-GB"/>
              </w:rPr>
              <w:t xml:space="preserve">maintain a population larger than 10,000 breeding pairs; </w:t>
            </w:r>
          </w:p>
          <w:p w14:paraId="40A69543" w14:textId="0D32FA1D" w:rsidR="000D3BEC" w:rsidRPr="0031539E" w:rsidRDefault="000D3BEC" w:rsidP="00203D08">
            <w:pPr>
              <w:pStyle w:val="ListParagraph"/>
              <w:numPr>
                <w:ilvl w:val="0"/>
                <w:numId w:val="16"/>
              </w:numPr>
              <w:ind w:left="601" w:hanging="426"/>
              <w:rPr>
                <w:rFonts w:eastAsia="Times New Roman" w:cs="Times New Roman"/>
                <w:szCs w:val="22"/>
                <w:lang w:val="en-GB" w:eastAsia="en-GB"/>
              </w:rPr>
            </w:pPr>
            <w:r w:rsidRPr="0031539E">
              <w:rPr>
                <w:rFonts w:eastAsia="Times New Roman" w:cs="Times New Roman"/>
                <w:szCs w:val="22"/>
                <w:lang w:val="en-GB" w:eastAsia="en-GB"/>
              </w:rPr>
              <w:t xml:space="preserve">restore the area of the distribution to 1990 levels (cf. EBCC Atlas of European Breeding Birds, Hagemejer &amp; Blair, 1997); </w:t>
            </w:r>
          </w:p>
          <w:p w14:paraId="51B8F9A4" w14:textId="7170EC5F" w:rsidR="000D3BEC" w:rsidRPr="0031539E" w:rsidRDefault="000D3BEC" w:rsidP="00203D08">
            <w:pPr>
              <w:pStyle w:val="ListParagraph"/>
              <w:numPr>
                <w:ilvl w:val="0"/>
                <w:numId w:val="16"/>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 In the short term, halt the decline of the species.  In the long term – maintain overall stable population trend for at least 3 generations (15 years). </w:t>
            </w:r>
          </w:p>
        </w:tc>
        <w:tc>
          <w:tcPr>
            <w:tcW w:w="2551" w:type="dxa"/>
            <w:tcBorders>
              <w:top w:val="nil"/>
              <w:left w:val="nil"/>
              <w:bottom w:val="single" w:sz="4" w:space="0" w:color="auto"/>
              <w:right w:val="single" w:sz="4" w:space="0" w:color="auto"/>
            </w:tcBorders>
          </w:tcPr>
          <w:p w14:paraId="5954F22D" w14:textId="4613DFFF"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E8CEFEB" w14:textId="2ADB8D81" w:rsidTr="00BC0614">
        <w:trPr>
          <w:cantSplit/>
          <w:trHeight w:val="580"/>
        </w:trPr>
        <w:tc>
          <w:tcPr>
            <w:tcW w:w="1843" w:type="dxa"/>
            <w:tcBorders>
              <w:top w:val="nil"/>
              <w:left w:val="single" w:sz="4" w:space="0" w:color="auto"/>
              <w:bottom w:val="single" w:sz="4" w:space="0" w:color="auto"/>
            </w:tcBorders>
            <w:shd w:val="clear" w:color="auto" w:fill="auto"/>
          </w:tcPr>
          <w:p w14:paraId="05DBA8CE"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p>
        </w:tc>
        <w:tc>
          <w:tcPr>
            <w:tcW w:w="1559" w:type="dxa"/>
            <w:tcBorders>
              <w:top w:val="single" w:sz="4" w:space="0" w:color="auto"/>
              <w:bottom w:val="single" w:sz="4" w:space="0" w:color="auto"/>
              <w:right w:val="single" w:sz="4" w:space="0" w:color="auto"/>
            </w:tcBorders>
            <w:shd w:val="clear" w:color="auto" w:fill="auto"/>
          </w:tcPr>
          <w:p w14:paraId="56E79B82"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0E45BEAB" w14:textId="7E5C8D3E" w:rsidR="000D3BEC" w:rsidRPr="0031539E" w:rsidRDefault="00A416FE" w:rsidP="005B681A">
            <w:pPr>
              <w:spacing w:after="120"/>
              <w:rPr>
                <w:rFonts w:asciiTheme="minorHAnsi" w:hAnsiTheme="minorHAnsi"/>
              </w:rPr>
            </w:pPr>
            <w:hyperlink r:id="rId49" w:history="1">
              <w:r w:rsidR="000D3BEC" w:rsidRPr="0031539E">
                <w:rPr>
                  <w:rStyle w:val="Hyperlink"/>
                  <w:rFonts w:asciiTheme="minorHAnsi" w:hAnsiTheme="minorHAnsi"/>
                </w:rPr>
                <w:t>SAP</w:t>
              </w:r>
            </w:hyperlink>
            <w:r w:rsidR="000D3BEC" w:rsidRPr="0031539E">
              <w:rPr>
                <w:rFonts w:asciiTheme="minorHAnsi" w:hAnsiTheme="minorHAnsi"/>
              </w:rPr>
              <w:t xml:space="preserve"> – International (CMS)</w:t>
            </w:r>
          </w:p>
        </w:tc>
        <w:tc>
          <w:tcPr>
            <w:tcW w:w="851" w:type="dxa"/>
            <w:tcBorders>
              <w:top w:val="nil"/>
              <w:left w:val="nil"/>
              <w:bottom w:val="single" w:sz="4" w:space="0" w:color="auto"/>
              <w:right w:val="single" w:sz="4" w:space="0" w:color="auto"/>
            </w:tcBorders>
            <w:shd w:val="clear" w:color="auto" w:fill="auto"/>
          </w:tcPr>
          <w:p w14:paraId="24B063F0" w14:textId="2ACE5FD5" w:rsidR="000D3BEC" w:rsidRPr="0031539E" w:rsidRDefault="00461CE4"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1DF6C269" w14:textId="65BB4919" w:rsidR="000D3BEC" w:rsidRPr="0031539E" w:rsidRDefault="00461CE4" w:rsidP="008A798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overall goal of the Flyway Action Plan for the European Roller (ERFAP), in the long term, is to improve the conservation status of the European Roller in the ERFAP range, achieving a favourable conservation status of the species across its range</w:t>
            </w:r>
            <w:r w:rsidR="00D9755E" w:rsidRPr="0031539E">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43D04995" w14:textId="038512A8" w:rsidR="000D3BEC" w:rsidRPr="0031539E" w:rsidRDefault="00443C36"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628F2FE9" w14:textId="28A3AA0E" w:rsidTr="00BC0614">
        <w:trPr>
          <w:cantSplit/>
          <w:trHeight w:val="580"/>
        </w:trPr>
        <w:tc>
          <w:tcPr>
            <w:tcW w:w="1843" w:type="dxa"/>
            <w:tcBorders>
              <w:top w:val="nil"/>
              <w:left w:val="single" w:sz="4" w:space="0" w:color="auto"/>
              <w:bottom w:val="single" w:sz="4" w:space="0" w:color="auto"/>
            </w:tcBorders>
            <w:shd w:val="clear" w:color="auto" w:fill="auto"/>
          </w:tcPr>
          <w:p w14:paraId="05E2E0D5"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Coturnix coturnix</w:t>
            </w:r>
          </w:p>
        </w:tc>
        <w:tc>
          <w:tcPr>
            <w:tcW w:w="1559" w:type="dxa"/>
            <w:tcBorders>
              <w:top w:val="single" w:sz="4" w:space="0" w:color="auto"/>
              <w:bottom w:val="single" w:sz="4" w:space="0" w:color="auto"/>
              <w:right w:val="single" w:sz="4" w:space="0" w:color="auto"/>
            </w:tcBorders>
            <w:shd w:val="clear" w:color="auto" w:fill="auto"/>
          </w:tcPr>
          <w:p w14:paraId="6BD8064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Common Quail</w:t>
            </w:r>
          </w:p>
        </w:tc>
        <w:tc>
          <w:tcPr>
            <w:tcW w:w="1134" w:type="dxa"/>
            <w:tcBorders>
              <w:top w:val="nil"/>
              <w:left w:val="nil"/>
              <w:bottom w:val="single" w:sz="4" w:space="0" w:color="auto"/>
              <w:right w:val="single" w:sz="4" w:space="0" w:color="auto"/>
            </w:tcBorders>
            <w:shd w:val="clear" w:color="auto" w:fill="auto"/>
          </w:tcPr>
          <w:p w14:paraId="59757C6D" w14:textId="26C85850" w:rsidR="000D3BEC" w:rsidRPr="0031539E" w:rsidRDefault="00A416FE" w:rsidP="001A2047">
            <w:pPr>
              <w:spacing w:after="120"/>
              <w:rPr>
                <w:rFonts w:asciiTheme="minorHAnsi" w:eastAsia="Times New Roman" w:hAnsiTheme="minorHAnsi" w:cs="Times New Roman"/>
                <w:szCs w:val="22"/>
                <w:lang w:eastAsia="en-GB"/>
              </w:rPr>
            </w:pPr>
            <w:hyperlink r:id="rId50"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0B33491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498731D2" w14:textId="19337279" w:rsidR="000D3BEC" w:rsidRPr="0031539E" w:rsidRDefault="000D3BEC" w:rsidP="008A798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To restore the species to a favourable conservation status</w:t>
            </w:r>
            <w:r w:rsidR="00461CE4" w:rsidRPr="0031539E">
              <w:rPr>
                <w:rFonts w:eastAsia="Times New Roman" w:cs="Times New Roman"/>
                <w:szCs w:val="22"/>
                <w:lang w:eastAsia="en-GB"/>
              </w:rPr>
              <w:footnoteReference w:id="1"/>
            </w:r>
            <w:r w:rsidRPr="0031539E">
              <w:rPr>
                <w:rFonts w:asciiTheme="minorHAnsi" w:eastAsia="Times New Roman" w:hAnsiTheme="minorHAnsi" w:cs="Times New Roman"/>
                <w:szCs w:val="22"/>
                <w:lang w:eastAsia="en-GB"/>
              </w:rPr>
              <w:t xml:space="preserve"> including through reversing the declines in SE Europe and maintaining its natural genetic diversity. </w:t>
            </w:r>
          </w:p>
        </w:tc>
        <w:tc>
          <w:tcPr>
            <w:tcW w:w="2551" w:type="dxa"/>
            <w:tcBorders>
              <w:top w:val="nil"/>
              <w:left w:val="nil"/>
              <w:bottom w:val="single" w:sz="4" w:space="0" w:color="auto"/>
              <w:right w:val="single" w:sz="4" w:space="0" w:color="auto"/>
            </w:tcBorders>
          </w:tcPr>
          <w:p w14:paraId="29BF9528" w14:textId="77777777" w:rsidR="000D3BEC" w:rsidRPr="0031539E" w:rsidRDefault="000D3BEC" w:rsidP="008A31F3">
            <w:pPr>
              <w:jc w:val="both"/>
              <w:rPr>
                <w:rFonts w:asciiTheme="minorHAnsi" w:hAnsiTheme="minorHAnsi" w:cstheme="minorHAnsi"/>
              </w:rPr>
            </w:pPr>
          </w:p>
        </w:tc>
      </w:tr>
      <w:tr w:rsidR="000D3BEC" w:rsidRPr="0031539E" w14:paraId="218038E4" w14:textId="35C9F09B" w:rsidTr="00BC0614">
        <w:trPr>
          <w:cantSplit/>
          <w:trHeight w:val="361"/>
        </w:trPr>
        <w:tc>
          <w:tcPr>
            <w:tcW w:w="1843" w:type="dxa"/>
            <w:tcBorders>
              <w:top w:val="nil"/>
              <w:left w:val="single" w:sz="4" w:space="0" w:color="auto"/>
              <w:bottom w:val="single" w:sz="4" w:space="0" w:color="auto"/>
            </w:tcBorders>
            <w:shd w:val="clear" w:color="auto" w:fill="auto"/>
            <w:hideMark/>
          </w:tcPr>
          <w:p w14:paraId="2A2DE9B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Crex crex</w:t>
            </w:r>
          </w:p>
        </w:tc>
        <w:tc>
          <w:tcPr>
            <w:tcW w:w="1559" w:type="dxa"/>
            <w:tcBorders>
              <w:top w:val="single" w:sz="4" w:space="0" w:color="auto"/>
              <w:bottom w:val="single" w:sz="4" w:space="0" w:color="auto"/>
              <w:right w:val="single" w:sz="4" w:space="0" w:color="auto"/>
            </w:tcBorders>
            <w:shd w:val="clear" w:color="auto" w:fill="auto"/>
            <w:hideMark/>
          </w:tcPr>
          <w:p w14:paraId="3E6B024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Corncrake</w:t>
            </w:r>
          </w:p>
        </w:tc>
        <w:tc>
          <w:tcPr>
            <w:tcW w:w="1134" w:type="dxa"/>
            <w:tcBorders>
              <w:top w:val="nil"/>
              <w:left w:val="nil"/>
              <w:bottom w:val="single" w:sz="4" w:space="0" w:color="auto"/>
              <w:right w:val="single" w:sz="4" w:space="0" w:color="auto"/>
            </w:tcBorders>
            <w:shd w:val="clear" w:color="auto" w:fill="auto"/>
            <w:hideMark/>
          </w:tcPr>
          <w:p w14:paraId="2A43CCAA" w14:textId="6EF0B1E7" w:rsidR="000D3BEC" w:rsidRPr="0031539E" w:rsidRDefault="00A416FE" w:rsidP="001A2047">
            <w:pPr>
              <w:spacing w:after="120"/>
              <w:rPr>
                <w:rFonts w:asciiTheme="minorHAnsi" w:eastAsia="Times New Roman" w:hAnsiTheme="minorHAnsi" w:cs="Times New Roman"/>
                <w:szCs w:val="22"/>
                <w:lang w:eastAsia="en-GB"/>
              </w:rPr>
            </w:pPr>
            <w:hyperlink r:id="rId5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(CMS/AEWA)</w:t>
            </w:r>
          </w:p>
        </w:tc>
        <w:tc>
          <w:tcPr>
            <w:tcW w:w="851" w:type="dxa"/>
            <w:tcBorders>
              <w:top w:val="nil"/>
              <w:left w:val="nil"/>
              <w:bottom w:val="single" w:sz="4" w:space="0" w:color="auto"/>
              <w:right w:val="single" w:sz="4" w:space="0" w:color="auto"/>
            </w:tcBorders>
            <w:shd w:val="clear" w:color="auto" w:fill="auto"/>
            <w:hideMark/>
          </w:tcPr>
          <w:p w14:paraId="060F724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2006</w:t>
            </w:r>
          </w:p>
        </w:tc>
        <w:tc>
          <w:tcPr>
            <w:tcW w:w="6662" w:type="dxa"/>
            <w:tcBorders>
              <w:top w:val="nil"/>
              <w:left w:val="nil"/>
              <w:bottom w:val="single" w:sz="4" w:space="0" w:color="auto"/>
              <w:right w:val="single" w:sz="4" w:space="0" w:color="auto"/>
            </w:tcBorders>
            <w:shd w:val="clear" w:color="auto" w:fill="auto"/>
            <w:noWrap/>
          </w:tcPr>
          <w:p w14:paraId="19A08D9A" w14:textId="1237F666"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Restore ‘Least Concern’ status on the global Red List.</w:t>
            </w:r>
          </w:p>
          <w:p w14:paraId="7E4698A5" w14:textId="7DDD0092"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Maintain current population level of the species throughout its breeding range, and increase population by 20% in those parts of the breeding range where large declines were reported in the second half of the 20</w:t>
            </w:r>
            <w:r w:rsidRPr="0031539E">
              <w:rPr>
                <w:rFonts w:asciiTheme="minorHAnsi" w:eastAsia="Times New Roman" w:hAnsiTheme="minorHAnsi" w:cs="Times New Roman"/>
                <w:szCs w:val="22"/>
                <w:vertAlign w:val="superscript"/>
                <w:lang w:eastAsia="en-GB"/>
              </w:rPr>
              <w:t>th</w:t>
            </w:r>
            <w:r w:rsidRPr="0031539E">
              <w:rPr>
                <w:rFonts w:asciiTheme="minorHAnsi" w:eastAsia="Times New Roman" w:hAnsiTheme="minorHAnsi" w:cs="Times New Roman"/>
                <w:szCs w:val="22"/>
                <w:lang w:eastAsia="en-GB"/>
              </w:rPr>
              <w:t xml:space="preserve"> century</w:t>
            </w:r>
            <w:r w:rsidR="00D9755E" w:rsidRPr="0031539E">
              <w:rPr>
                <w:rFonts w:asciiTheme="minorHAnsi" w:eastAsia="Times New Roman" w:hAnsiTheme="minorHAnsi" w:cs="Times New Roman"/>
                <w:szCs w:val="22"/>
                <w:lang w:eastAsia="en-GB"/>
              </w:rPr>
              <w:t>:</w:t>
            </w:r>
          </w:p>
          <w:p w14:paraId="755AE9AD" w14:textId="3564777D" w:rsidR="00D9755E" w:rsidRPr="0031539E" w:rsidRDefault="00D9755E" w:rsidP="00203D08">
            <w:pPr>
              <w:pStyle w:val="ListParagraph"/>
              <w:numPr>
                <w:ilvl w:val="0"/>
                <w:numId w:val="15"/>
              </w:numPr>
              <w:ind w:left="601" w:hanging="426"/>
              <w:rPr>
                <w:rFonts w:eastAsia="Times New Roman" w:cs="Arial"/>
                <w:szCs w:val="20"/>
                <w:lang w:val="en-GB" w:eastAsia="en-GB"/>
              </w:rPr>
            </w:pPr>
            <w:r w:rsidRPr="0031539E">
              <w:rPr>
                <w:rFonts w:eastAsia="Times New Roman" w:cs="Arial"/>
                <w:szCs w:val="20"/>
                <w:lang w:val="en-GB" w:eastAsia="en-GB"/>
              </w:rPr>
              <w:t xml:space="preserve">Corncrake population remains at 2000 level in the eastern part of the breeding range (especially Estonia, Latvia, Lithuania, Poland, Romania, Bulgaria, Belarus; Ukraine, Russia (European &amp; Asian parts) </w:t>
            </w:r>
          </w:p>
          <w:p w14:paraId="3BC375BA" w14:textId="663A8964" w:rsidR="00D9755E" w:rsidRPr="0031539E" w:rsidRDefault="00D9755E" w:rsidP="00203D08">
            <w:pPr>
              <w:pStyle w:val="ListParagraph"/>
              <w:numPr>
                <w:ilvl w:val="0"/>
                <w:numId w:val="15"/>
              </w:numPr>
              <w:ind w:left="601" w:hanging="426"/>
              <w:rPr>
                <w:rFonts w:eastAsia="Times New Roman" w:cs="Arial"/>
                <w:szCs w:val="20"/>
                <w:lang w:val="en-GB" w:eastAsia="en-GB"/>
              </w:rPr>
            </w:pPr>
            <w:r w:rsidRPr="0031539E">
              <w:rPr>
                <w:rFonts w:eastAsia="Times New Roman" w:cs="Arial"/>
                <w:szCs w:val="20"/>
                <w:lang w:val="en-GB" w:eastAsia="en-GB"/>
              </w:rPr>
              <w:t>Corncrake population size increases by 20% in the next 10 years in countries with long-term declines in the 2</w:t>
            </w:r>
            <w:r w:rsidRPr="0031539E">
              <w:rPr>
                <w:rFonts w:eastAsia="Times New Roman" w:cs="Arial"/>
                <w:szCs w:val="20"/>
                <w:vertAlign w:val="superscript"/>
                <w:lang w:val="en-GB" w:eastAsia="en-GB"/>
              </w:rPr>
              <w:t>nd</w:t>
            </w:r>
            <w:r w:rsidRPr="0031539E">
              <w:rPr>
                <w:rFonts w:eastAsia="Times New Roman" w:cs="Arial"/>
                <w:szCs w:val="20"/>
                <w:lang w:val="en-GB" w:eastAsia="en-GB"/>
              </w:rPr>
              <w:t xml:space="preserve"> half of the 20</w:t>
            </w:r>
            <w:r w:rsidRPr="0031539E">
              <w:rPr>
                <w:rFonts w:eastAsia="Times New Roman" w:cs="Arial"/>
                <w:szCs w:val="20"/>
                <w:vertAlign w:val="superscript"/>
                <w:lang w:val="en-GB" w:eastAsia="en-GB"/>
              </w:rPr>
              <w:t>th</w:t>
            </w:r>
            <w:r w:rsidRPr="0031539E">
              <w:rPr>
                <w:rFonts w:eastAsia="Times New Roman" w:cs="Arial"/>
                <w:szCs w:val="20"/>
                <w:lang w:val="en-GB" w:eastAsia="en-GB"/>
              </w:rPr>
              <w:t xml:space="preserve"> century. </w:t>
            </w:r>
          </w:p>
          <w:p w14:paraId="3F650511" w14:textId="2329626B" w:rsidR="00D9755E" w:rsidRPr="0031539E" w:rsidRDefault="00D9755E" w:rsidP="00B82250">
            <w:pPr>
              <w:pStyle w:val="ListParagraph"/>
              <w:numPr>
                <w:ilvl w:val="0"/>
                <w:numId w:val="15"/>
              </w:numPr>
              <w:spacing w:after="120"/>
              <w:ind w:left="601" w:hanging="425"/>
              <w:rPr>
                <w:rFonts w:eastAsia="Times New Roman" w:cs="Times New Roman"/>
                <w:szCs w:val="22"/>
                <w:lang w:val="en-GB" w:eastAsia="en-GB"/>
              </w:rPr>
            </w:pPr>
            <w:r w:rsidRPr="0031539E">
              <w:rPr>
                <w:rFonts w:eastAsia="Times New Roman" w:cs="Arial"/>
                <w:szCs w:val="20"/>
                <w:lang w:val="en-GB" w:eastAsia="en-GB"/>
              </w:rPr>
              <w:t>Occupied breeding range expands with 20% in countries with long-term declines in the 2</w:t>
            </w:r>
            <w:r w:rsidRPr="0031539E">
              <w:rPr>
                <w:rFonts w:eastAsia="Times New Roman" w:cs="Arial"/>
                <w:szCs w:val="20"/>
                <w:vertAlign w:val="superscript"/>
                <w:lang w:val="en-GB" w:eastAsia="en-GB"/>
              </w:rPr>
              <w:t>nd</w:t>
            </w:r>
            <w:r w:rsidRPr="0031539E">
              <w:rPr>
                <w:rFonts w:eastAsia="Times New Roman" w:cs="Arial"/>
                <w:szCs w:val="20"/>
                <w:lang w:val="en-GB" w:eastAsia="en-GB"/>
              </w:rPr>
              <w:t xml:space="preserve"> half of the 20</w:t>
            </w:r>
            <w:r w:rsidRPr="0031539E">
              <w:rPr>
                <w:rFonts w:eastAsia="Times New Roman" w:cs="Arial"/>
                <w:szCs w:val="20"/>
                <w:vertAlign w:val="superscript"/>
                <w:lang w:val="en-GB" w:eastAsia="en-GB"/>
              </w:rPr>
              <w:t>th</w:t>
            </w:r>
            <w:r w:rsidRPr="0031539E">
              <w:rPr>
                <w:rFonts w:eastAsia="Times New Roman" w:cs="Arial"/>
                <w:szCs w:val="20"/>
                <w:lang w:val="en-GB" w:eastAsia="en-GB"/>
              </w:rPr>
              <w:t xml:space="preserve"> century </w:t>
            </w:r>
          </w:p>
        </w:tc>
        <w:tc>
          <w:tcPr>
            <w:tcW w:w="2551" w:type="dxa"/>
            <w:tcBorders>
              <w:top w:val="nil"/>
              <w:left w:val="nil"/>
              <w:bottom w:val="single" w:sz="4" w:space="0" w:color="auto"/>
              <w:right w:val="single" w:sz="4" w:space="0" w:color="auto"/>
            </w:tcBorders>
          </w:tcPr>
          <w:p w14:paraId="1F203251" w14:textId="6C53F1DF" w:rsidR="000D3BEC" w:rsidRPr="0031539E" w:rsidRDefault="008A7980" w:rsidP="00BE4FC3">
            <w:pPr>
              <w:jc w:val="both"/>
              <w:rPr>
                <w:rFonts w:asciiTheme="minorHAnsi" w:hAnsiTheme="minorHAnsi" w:cstheme="minorHAnsi"/>
              </w:rPr>
            </w:pPr>
            <w:r w:rsidRPr="0031539E">
              <w:rPr>
                <w:rFonts w:asciiTheme="minorHAnsi" w:eastAsia="Times New Roman" w:hAnsiTheme="minorHAnsi" w:cs="Times New Roman"/>
                <w:szCs w:val="22"/>
                <w:lang w:eastAsia="en-GB"/>
              </w:rPr>
              <w:t>15/06/2018. Targets updated.</w:t>
            </w:r>
          </w:p>
        </w:tc>
      </w:tr>
      <w:tr w:rsidR="000D3BEC" w:rsidRPr="0031539E" w14:paraId="68266B92" w14:textId="31371642" w:rsidTr="00BC0614">
        <w:trPr>
          <w:cantSplit/>
          <w:trHeight w:val="840"/>
        </w:trPr>
        <w:tc>
          <w:tcPr>
            <w:tcW w:w="1843" w:type="dxa"/>
            <w:tcBorders>
              <w:top w:val="nil"/>
              <w:left w:val="single" w:sz="4" w:space="0" w:color="auto"/>
              <w:bottom w:val="single" w:sz="4" w:space="0" w:color="auto"/>
            </w:tcBorders>
            <w:shd w:val="clear" w:color="auto" w:fill="auto"/>
            <w:hideMark/>
          </w:tcPr>
          <w:p w14:paraId="4F1342E4"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Cursorius cursor</w:t>
            </w:r>
          </w:p>
        </w:tc>
        <w:tc>
          <w:tcPr>
            <w:tcW w:w="1559" w:type="dxa"/>
            <w:tcBorders>
              <w:top w:val="single" w:sz="4" w:space="0" w:color="auto"/>
              <w:bottom w:val="single" w:sz="4" w:space="0" w:color="auto"/>
              <w:right w:val="single" w:sz="4" w:space="0" w:color="auto"/>
            </w:tcBorders>
            <w:shd w:val="clear" w:color="auto" w:fill="auto"/>
            <w:hideMark/>
          </w:tcPr>
          <w:p w14:paraId="30FA0A4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Cream-coloured Courser</w:t>
            </w:r>
          </w:p>
        </w:tc>
        <w:tc>
          <w:tcPr>
            <w:tcW w:w="1134" w:type="dxa"/>
            <w:tcBorders>
              <w:top w:val="nil"/>
              <w:left w:val="nil"/>
              <w:bottom w:val="single" w:sz="4" w:space="0" w:color="auto"/>
              <w:right w:val="single" w:sz="4" w:space="0" w:color="auto"/>
            </w:tcBorders>
            <w:shd w:val="clear" w:color="auto" w:fill="auto"/>
            <w:hideMark/>
          </w:tcPr>
          <w:p w14:paraId="036943C0" w14:textId="22E5D7A4" w:rsidR="000D3BEC" w:rsidRPr="0031539E" w:rsidRDefault="00A416FE" w:rsidP="001A2047">
            <w:pPr>
              <w:spacing w:after="120"/>
              <w:rPr>
                <w:rFonts w:asciiTheme="minorHAnsi" w:eastAsia="Times New Roman" w:hAnsiTheme="minorHAnsi" w:cs="Times New Roman"/>
                <w:szCs w:val="22"/>
                <w:lang w:eastAsia="en-GB"/>
              </w:rPr>
            </w:pPr>
            <w:hyperlink r:id="rId5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7858DD2F" w14:textId="77777777" w:rsidR="000D3BEC" w:rsidRPr="0031539E" w:rsidRDefault="000D3BEC" w:rsidP="0095373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042A5C5F" w14:textId="42559AED" w:rsidR="000D3BEC" w:rsidRPr="0031539E" w:rsidRDefault="000D3BEC" w:rsidP="008A7980">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 xml:space="preserve">To identify and avoid limiting factors affecting survival of the Cream-coloured Courser. In the medium to long term to promote that the species has a sufficient population level to ensure its survival in all its natural distribution area of the Canary Islands. </w:t>
            </w:r>
          </w:p>
        </w:tc>
        <w:tc>
          <w:tcPr>
            <w:tcW w:w="2551" w:type="dxa"/>
            <w:tcBorders>
              <w:top w:val="nil"/>
              <w:left w:val="nil"/>
              <w:bottom w:val="single" w:sz="4" w:space="0" w:color="auto"/>
              <w:right w:val="single" w:sz="4" w:space="0" w:color="auto"/>
            </w:tcBorders>
          </w:tcPr>
          <w:p w14:paraId="295DAAB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99CB414" w14:textId="096BB016" w:rsidTr="00BC0614">
        <w:trPr>
          <w:cantSplit/>
          <w:trHeight w:val="355"/>
        </w:trPr>
        <w:tc>
          <w:tcPr>
            <w:tcW w:w="1843" w:type="dxa"/>
            <w:tcBorders>
              <w:top w:val="nil"/>
              <w:left w:val="single" w:sz="4" w:space="0" w:color="auto"/>
              <w:bottom w:val="single" w:sz="4" w:space="0" w:color="auto"/>
            </w:tcBorders>
            <w:shd w:val="clear" w:color="auto" w:fill="auto"/>
          </w:tcPr>
          <w:p w14:paraId="24F9AFAF"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Cygnus columbianus bewickii</w:t>
            </w:r>
          </w:p>
        </w:tc>
        <w:tc>
          <w:tcPr>
            <w:tcW w:w="1559" w:type="dxa"/>
            <w:tcBorders>
              <w:top w:val="single" w:sz="4" w:space="0" w:color="auto"/>
              <w:bottom w:val="single" w:sz="4" w:space="0" w:color="auto"/>
              <w:right w:val="single" w:sz="4" w:space="0" w:color="auto"/>
            </w:tcBorders>
            <w:shd w:val="clear" w:color="auto" w:fill="auto"/>
          </w:tcPr>
          <w:p w14:paraId="19D598C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Bewick</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 xml:space="preserve">s Swan </w:t>
            </w:r>
            <w:r w:rsidRPr="0031539E">
              <w:rPr>
                <w:rFonts w:asciiTheme="minorHAnsi" w:eastAsia="Times New Roman" w:hAnsiTheme="minorHAnsi" w:cs="Times New Roman"/>
                <w:szCs w:val="22"/>
                <w:lang w:eastAsia="en-GB"/>
              </w:rPr>
              <w:br/>
              <w:t>(Northwest European population)</w:t>
            </w:r>
          </w:p>
        </w:tc>
        <w:tc>
          <w:tcPr>
            <w:tcW w:w="1134" w:type="dxa"/>
            <w:tcBorders>
              <w:top w:val="nil"/>
              <w:left w:val="nil"/>
              <w:bottom w:val="single" w:sz="4" w:space="0" w:color="auto"/>
              <w:right w:val="single" w:sz="4" w:space="0" w:color="auto"/>
            </w:tcBorders>
            <w:shd w:val="clear" w:color="auto" w:fill="auto"/>
          </w:tcPr>
          <w:p w14:paraId="3252D9B8" w14:textId="668E77A2" w:rsidR="000D3BEC" w:rsidRPr="0031539E" w:rsidRDefault="00A416FE" w:rsidP="00953735">
            <w:pPr>
              <w:spacing w:after="120"/>
              <w:rPr>
                <w:rFonts w:asciiTheme="minorHAnsi" w:eastAsia="Times New Roman" w:hAnsiTheme="minorHAnsi" w:cs="Times New Roman"/>
                <w:szCs w:val="22"/>
                <w:lang w:eastAsia="en-GB"/>
              </w:rPr>
            </w:pPr>
            <w:hyperlink r:id="rId5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 (AEWA)</w:t>
            </w:r>
          </w:p>
        </w:tc>
        <w:tc>
          <w:tcPr>
            <w:tcW w:w="851" w:type="dxa"/>
            <w:tcBorders>
              <w:top w:val="nil"/>
              <w:left w:val="nil"/>
              <w:bottom w:val="single" w:sz="4" w:space="0" w:color="auto"/>
              <w:right w:val="single" w:sz="4" w:space="0" w:color="auto"/>
            </w:tcBorders>
            <w:shd w:val="clear" w:color="auto" w:fill="auto"/>
          </w:tcPr>
          <w:p w14:paraId="2F77300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2012</w:t>
            </w:r>
          </w:p>
        </w:tc>
        <w:tc>
          <w:tcPr>
            <w:tcW w:w="6662" w:type="dxa"/>
            <w:tcBorders>
              <w:top w:val="nil"/>
              <w:left w:val="nil"/>
              <w:bottom w:val="single" w:sz="4" w:space="0" w:color="auto"/>
              <w:right w:val="single" w:sz="4" w:space="0" w:color="auto"/>
            </w:tcBorders>
            <w:shd w:val="clear" w:color="auto" w:fill="auto"/>
            <w:noWrap/>
          </w:tcPr>
          <w:p w14:paraId="3FEA3987" w14:textId="0864EA54" w:rsidR="000D3BEC" w:rsidRPr="0031539E" w:rsidRDefault="000D3BEC" w:rsidP="008A798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 Maintain the population minimally at its 2000 level (i.e. 23,000 birds) in the long-term</w:t>
            </w:r>
            <w:r w:rsidR="00D9755E" w:rsidRPr="0031539E">
              <w:rPr>
                <w:rFonts w:asciiTheme="minorHAnsi" w:eastAsia="Times New Roman" w:hAnsiTheme="minorHAnsi" w:cs="Times New Roman"/>
                <w:szCs w:val="22"/>
                <w:lang w:eastAsia="en-GB"/>
              </w:rPr>
              <w:t>. (The five year minimum of counts exceeds 23 000 individuals.)</w:t>
            </w:r>
          </w:p>
          <w:p w14:paraId="0A7946C5" w14:textId="59B981CC" w:rsidR="000D3BEC" w:rsidRPr="0031539E" w:rsidRDefault="000D3BEC" w:rsidP="008A798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 Halt ongoing decline and, if necessary, begin recovery of the population to its 2000 level.</w:t>
            </w:r>
            <w:r w:rsidR="00F845B6" w:rsidRPr="0031539E">
              <w:rPr>
                <w:rFonts w:asciiTheme="minorHAnsi" w:eastAsia="Times New Roman" w:hAnsiTheme="minorHAnsi" w:cs="Times New Roman"/>
                <w:szCs w:val="22"/>
                <w:lang w:eastAsia="en-GB"/>
              </w:rPr>
              <w:t>( Average population size by 2015 exceeds 21 500 individuals (i.e. the 2005 levels).)</w:t>
            </w:r>
          </w:p>
        </w:tc>
        <w:tc>
          <w:tcPr>
            <w:tcW w:w="2551" w:type="dxa"/>
            <w:tcBorders>
              <w:top w:val="nil"/>
              <w:left w:val="nil"/>
              <w:bottom w:val="single" w:sz="4" w:space="0" w:color="auto"/>
              <w:right w:val="single" w:sz="4" w:space="0" w:color="auto"/>
            </w:tcBorders>
          </w:tcPr>
          <w:p w14:paraId="034F01E8" w14:textId="061D8553" w:rsidR="000D3BEC" w:rsidRPr="0031539E" w:rsidRDefault="008A7980"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Targets updated.</w:t>
            </w:r>
          </w:p>
        </w:tc>
      </w:tr>
      <w:tr w:rsidR="000D3BEC" w:rsidRPr="0031539E" w14:paraId="78A9E331" w14:textId="0908C075" w:rsidTr="00BC0614">
        <w:trPr>
          <w:cantSplit/>
          <w:trHeight w:val="333"/>
        </w:trPr>
        <w:tc>
          <w:tcPr>
            <w:tcW w:w="1843" w:type="dxa"/>
            <w:tcBorders>
              <w:top w:val="nil"/>
              <w:left w:val="single" w:sz="4" w:space="0" w:color="auto"/>
              <w:bottom w:val="single" w:sz="4" w:space="0" w:color="auto"/>
            </w:tcBorders>
            <w:shd w:val="clear" w:color="auto" w:fill="auto"/>
            <w:hideMark/>
          </w:tcPr>
          <w:p w14:paraId="3BB54C2A"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Dendrocopos major canariensis</w:t>
            </w:r>
          </w:p>
        </w:tc>
        <w:tc>
          <w:tcPr>
            <w:tcW w:w="1559" w:type="dxa"/>
            <w:tcBorders>
              <w:top w:val="single" w:sz="4" w:space="0" w:color="auto"/>
              <w:bottom w:val="single" w:sz="4" w:space="0" w:color="auto"/>
              <w:right w:val="single" w:sz="4" w:space="0" w:color="auto"/>
            </w:tcBorders>
            <w:shd w:val="clear" w:color="auto" w:fill="auto"/>
            <w:hideMark/>
          </w:tcPr>
          <w:p w14:paraId="3537CC7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Tenerife Great Spotted Woodpecker</w:t>
            </w:r>
          </w:p>
        </w:tc>
        <w:tc>
          <w:tcPr>
            <w:tcW w:w="1134" w:type="dxa"/>
            <w:tcBorders>
              <w:top w:val="nil"/>
              <w:left w:val="nil"/>
              <w:bottom w:val="single" w:sz="4" w:space="0" w:color="auto"/>
              <w:right w:val="single" w:sz="4" w:space="0" w:color="auto"/>
            </w:tcBorders>
            <w:shd w:val="clear" w:color="auto" w:fill="auto"/>
            <w:hideMark/>
          </w:tcPr>
          <w:p w14:paraId="38AC9A19" w14:textId="02905F84" w:rsidR="000D3BEC" w:rsidRPr="0031539E" w:rsidRDefault="00A416FE" w:rsidP="00953735">
            <w:pPr>
              <w:spacing w:after="120"/>
              <w:rPr>
                <w:rFonts w:asciiTheme="minorHAnsi" w:eastAsia="Times New Roman" w:hAnsiTheme="minorHAnsi" w:cs="Times New Roman"/>
                <w:szCs w:val="22"/>
                <w:lang w:eastAsia="en-GB"/>
              </w:rPr>
            </w:pPr>
            <w:hyperlink r:id="rId54"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50A07DE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380A27E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aim of this management statement is to maintain the current protection status for the species and improve its habitat.</w:t>
            </w:r>
          </w:p>
        </w:tc>
        <w:tc>
          <w:tcPr>
            <w:tcW w:w="2551" w:type="dxa"/>
            <w:tcBorders>
              <w:top w:val="nil"/>
              <w:left w:val="nil"/>
              <w:bottom w:val="single" w:sz="4" w:space="0" w:color="auto"/>
              <w:right w:val="single" w:sz="4" w:space="0" w:color="auto"/>
            </w:tcBorders>
          </w:tcPr>
          <w:p w14:paraId="2FCBEB33"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2EF94B1" w14:textId="3D0AD1D2" w:rsidTr="00BC0614">
        <w:trPr>
          <w:cantSplit/>
          <w:trHeight w:val="413"/>
        </w:trPr>
        <w:tc>
          <w:tcPr>
            <w:tcW w:w="1843" w:type="dxa"/>
            <w:tcBorders>
              <w:top w:val="nil"/>
              <w:left w:val="single" w:sz="4" w:space="0" w:color="auto"/>
              <w:bottom w:val="single" w:sz="4" w:space="0" w:color="auto"/>
            </w:tcBorders>
            <w:shd w:val="clear" w:color="auto" w:fill="auto"/>
            <w:hideMark/>
          </w:tcPr>
          <w:p w14:paraId="287DCEEE"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Dendrocopos major thanneri</w:t>
            </w:r>
          </w:p>
        </w:tc>
        <w:tc>
          <w:tcPr>
            <w:tcW w:w="1559" w:type="dxa"/>
            <w:tcBorders>
              <w:top w:val="single" w:sz="4" w:space="0" w:color="auto"/>
              <w:bottom w:val="single" w:sz="4" w:space="0" w:color="auto"/>
              <w:right w:val="single" w:sz="4" w:space="0" w:color="auto"/>
            </w:tcBorders>
            <w:shd w:val="clear" w:color="auto" w:fill="auto"/>
            <w:hideMark/>
          </w:tcPr>
          <w:p w14:paraId="7D784B5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Gran Canaria Great Spotted Woodpecker</w:t>
            </w:r>
          </w:p>
        </w:tc>
        <w:tc>
          <w:tcPr>
            <w:tcW w:w="1134" w:type="dxa"/>
            <w:tcBorders>
              <w:top w:val="nil"/>
              <w:left w:val="nil"/>
              <w:bottom w:val="single" w:sz="4" w:space="0" w:color="auto"/>
              <w:right w:val="single" w:sz="4" w:space="0" w:color="auto"/>
            </w:tcBorders>
            <w:shd w:val="clear" w:color="auto" w:fill="auto"/>
            <w:hideMark/>
          </w:tcPr>
          <w:p w14:paraId="0AEE2783" w14:textId="77AD0060" w:rsidR="000D3BEC" w:rsidRPr="0031539E" w:rsidRDefault="00A416FE" w:rsidP="00953735">
            <w:pPr>
              <w:spacing w:after="120"/>
              <w:rPr>
                <w:rFonts w:asciiTheme="minorHAnsi" w:eastAsia="Times New Roman" w:hAnsiTheme="minorHAnsi" w:cs="Times New Roman"/>
                <w:szCs w:val="22"/>
                <w:lang w:eastAsia="en-GB"/>
              </w:rPr>
            </w:pPr>
            <w:hyperlink r:id="rId55"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6D6E925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45F13E4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aim of this management statement is to maintain the current protection status for the species and improve its habitat.</w:t>
            </w:r>
          </w:p>
        </w:tc>
        <w:tc>
          <w:tcPr>
            <w:tcW w:w="2551" w:type="dxa"/>
            <w:tcBorders>
              <w:top w:val="nil"/>
              <w:left w:val="nil"/>
              <w:bottom w:val="single" w:sz="4" w:space="0" w:color="auto"/>
              <w:right w:val="single" w:sz="4" w:space="0" w:color="auto"/>
            </w:tcBorders>
          </w:tcPr>
          <w:p w14:paraId="632028C3"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14895E7" w14:textId="63C89D4D" w:rsidTr="00BC0614">
        <w:trPr>
          <w:cantSplit/>
          <w:trHeight w:val="53"/>
        </w:trPr>
        <w:tc>
          <w:tcPr>
            <w:tcW w:w="1843" w:type="dxa"/>
            <w:tcBorders>
              <w:top w:val="nil"/>
              <w:left w:val="single" w:sz="4" w:space="0" w:color="auto"/>
              <w:bottom w:val="single" w:sz="4" w:space="0" w:color="auto"/>
            </w:tcBorders>
            <w:shd w:val="clear" w:color="auto" w:fill="auto"/>
          </w:tcPr>
          <w:p w14:paraId="4C283526" w14:textId="77777777" w:rsidR="000D3BEC" w:rsidRPr="0031539E" w:rsidRDefault="000D3BEC" w:rsidP="00157790">
            <w:pPr>
              <w:spacing w:after="60" w:line="276" w:lineRule="auto"/>
              <w:ind w:left="34"/>
              <w:rPr>
                <w:rFonts w:asciiTheme="minorHAnsi" w:eastAsia="Times New Roman" w:hAnsiTheme="minorHAnsi" w:cs="Times New Roman"/>
                <w:i/>
                <w:iCs/>
                <w:szCs w:val="22"/>
                <w:u w:val="single"/>
                <w:lang w:eastAsia="en-GB"/>
              </w:rPr>
            </w:pPr>
            <w:r w:rsidRPr="0031539E">
              <w:rPr>
                <w:rFonts w:asciiTheme="minorHAnsi" w:eastAsia="Times New Roman" w:hAnsiTheme="minorHAnsi" w:cs="Times New Roman"/>
                <w:i/>
                <w:szCs w:val="22"/>
                <w:lang w:eastAsia="en-GB"/>
              </w:rPr>
              <w:t>Emberiza cineracea</w:t>
            </w:r>
          </w:p>
        </w:tc>
        <w:tc>
          <w:tcPr>
            <w:tcW w:w="1559" w:type="dxa"/>
            <w:tcBorders>
              <w:top w:val="single" w:sz="4" w:space="0" w:color="auto"/>
              <w:bottom w:val="single" w:sz="4" w:space="0" w:color="auto"/>
              <w:right w:val="single" w:sz="4" w:space="0" w:color="auto"/>
            </w:tcBorders>
            <w:shd w:val="clear" w:color="auto" w:fill="auto"/>
          </w:tcPr>
          <w:p w14:paraId="3D8BCD65"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Cinereous Bunting</w:t>
            </w:r>
          </w:p>
        </w:tc>
        <w:tc>
          <w:tcPr>
            <w:tcW w:w="1134" w:type="dxa"/>
            <w:tcBorders>
              <w:top w:val="nil"/>
              <w:left w:val="nil"/>
              <w:bottom w:val="single" w:sz="4" w:space="0" w:color="auto"/>
              <w:right w:val="single" w:sz="4" w:space="0" w:color="auto"/>
            </w:tcBorders>
            <w:shd w:val="clear" w:color="auto" w:fill="auto"/>
          </w:tcPr>
          <w:p w14:paraId="37536652" w14:textId="42F45046" w:rsidR="000D3BEC" w:rsidRPr="0031539E" w:rsidRDefault="00A416FE" w:rsidP="00953735">
            <w:pPr>
              <w:spacing w:after="120"/>
              <w:rPr>
                <w:rFonts w:asciiTheme="minorHAnsi" w:eastAsia="Times New Roman" w:hAnsiTheme="minorHAnsi" w:cs="Times New Roman"/>
                <w:szCs w:val="22"/>
                <w:lang w:eastAsia="en-GB"/>
              </w:rPr>
            </w:pPr>
            <w:hyperlink r:id="rId5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(Bern)</w:t>
            </w:r>
          </w:p>
        </w:tc>
        <w:tc>
          <w:tcPr>
            <w:tcW w:w="851" w:type="dxa"/>
            <w:tcBorders>
              <w:top w:val="nil"/>
              <w:left w:val="nil"/>
              <w:bottom w:val="single" w:sz="4" w:space="0" w:color="auto"/>
              <w:right w:val="single" w:sz="4" w:space="0" w:color="auto"/>
            </w:tcBorders>
            <w:shd w:val="clear" w:color="auto" w:fill="auto"/>
          </w:tcPr>
          <w:p w14:paraId="15892E56" w14:textId="77777777" w:rsidR="000D3BEC" w:rsidRPr="0031539E" w:rsidRDefault="000D3BEC" w:rsidP="0095373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2002</w:t>
            </w:r>
          </w:p>
        </w:tc>
        <w:tc>
          <w:tcPr>
            <w:tcW w:w="6662" w:type="dxa"/>
            <w:tcBorders>
              <w:top w:val="nil"/>
              <w:left w:val="nil"/>
              <w:bottom w:val="single" w:sz="4" w:space="0" w:color="auto"/>
              <w:right w:val="single" w:sz="4" w:space="0" w:color="auto"/>
            </w:tcBorders>
            <w:shd w:val="clear" w:color="auto" w:fill="auto"/>
            <w:noWrap/>
          </w:tcPr>
          <w:p w14:paraId="4AC344DA" w14:textId="77777777" w:rsidR="000D3BEC" w:rsidRPr="0031539E" w:rsidRDefault="000D3BEC" w:rsidP="00157790">
            <w:pPr>
              <w:tabs>
                <w:tab w:val="left" w:pos="1943"/>
              </w:tabs>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In the short term to improve knowledge of the breeding distribution and  population size of the species and prevent habitat loss at breeding sites. </w:t>
            </w:r>
          </w:p>
          <w:p w14:paraId="40352E18" w14:textId="77777777" w:rsidR="000D3BEC" w:rsidRPr="0031539E" w:rsidRDefault="000D3BEC" w:rsidP="00157790">
            <w:pPr>
              <w:tabs>
                <w:tab w:val="left" w:pos="1943"/>
              </w:tabs>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2.  In the medium term to determine the species’ complete range and migration routes and legally protect the species across that range. </w:t>
            </w:r>
          </w:p>
          <w:p w14:paraId="533632D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3.  In the medium to long term to conserve suitable habitats in order to promote an increase in the species' numbers and to broaden its distribution.</w:t>
            </w:r>
          </w:p>
        </w:tc>
        <w:tc>
          <w:tcPr>
            <w:tcW w:w="2551" w:type="dxa"/>
            <w:tcBorders>
              <w:top w:val="nil"/>
              <w:left w:val="nil"/>
              <w:bottom w:val="single" w:sz="4" w:space="0" w:color="auto"/>
              <w:right w:val="single" w:sz="4" w:space="0" w:color="auto"/>
            </w:tcBorders>
          </w:tcPr>
          <w:p w14:paraId="2247725C" w14:textId="77777777" w:rsidR="000D3BEC" w:rsidRPr="0031539E" w:rsidRDefault="000D3BEC" w:rsidP="00157790">
            <w:pPr>
              <w:tabs>
                <w:tab w:val="left" w:pos="1943"/>
              </w:tabs>
              <w:spacing w:after="120"/>
              <w:rPr>
                <w:rFonts w:asciiTheme="minorHAnsi" w:eastAsia="Times New Roman" w:hAnsiTheme="minorHAnsi" w:cs="Times New Roman"/>
                <w:szCs w:val="22"/>
                <w:lang w:eastAsia="en-GB"/>
              </w:rPr>
            </w:pPr>
          </w:p>
        </w:tc>
      </w:tr>
      <w:tr w:rsidR="000D3BEC" w:rsidRPr="0031539E" w14:paraId="3DC92C9A" w14:textId="29FAEFAA" w:rsidTr="00BC0614">
        <w:trPr>
          <w:cantSplit/>
          <w:trHeight w:val="53"/>
        </w:trPr>
        <w:tc>
          <w:tcPr>
            <w:tcW w:w="1843" w:type="dxa"/>
            <w:tcBorders>
              <w:top w:val="nil"/>
              <w:left w:val="single" w:sz="4" w:space="0" w:color="auto"/>
              <w:bottom w:val="single" w:sz="4" w:space="0" w:color="auto"/>
            </w:tcBorders>
            <w:shd w:val="clear" w:color="auto" w:fill="auto"/>
            <w:hideMark/>
          </w:tcPr>
          <w:p w14:paraId="38ABA32C"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Falco biarmicus</w:t>
            </w:r>
          </w:p>
        </w:tc>
        <w:tc>
          <w:tcPr>
            <w:tcW w:w="1559" w:type="dxa"/>
            <w:tcBorders>
              <w:top w:val="single" w:sz="4" w:space="0" w:color="auto"/>
              <w:bottom w:val="single" w:sz="4" w:space="0" w:color="auto"/>
              <w:right w:val="single" w:sz="4" w:space="0" w:color="auto"/>
            </w:tcBorders>
            <w:shd w:val="clear" w:color="auto" w:fill="auto"/>
            <w:hideMark/>
          </w:tcPr>
          <w:p w14:paraId="2B9FAA2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Lanner Falcon</w:t>
            </w:r>
          </w:p>
        </w:tc>
        <w:tc>
          <w:tcPr>
            <w:tcW w:w="1134" w:type="dxa"/>
            <w:tcBorders>
              <w:top w:val="nil"/>
              <w:left w:val="nil"/>
              <w:bottom w:val="single" w:sz="4" w:space="0" w:color="auto"/>
              <w:right w:val="single" w:sz="4" w:space="0" w:color="auto"/>
            </w:tcBorders>
            <w:shd w:val="clear" w:color="auto" w:fill="auto"/>
            <w:hideMark/>
          </w:tcPr>
          <w:p w14:paraId="27503600" w14:textId="31B85F7A" w:rsidR="000D3BEC" w:rsidRPr="0031539E" w:rsidRDefault="00A416FE" w:rsidP="00B74990">
            <w:pPr>
              <w:spacing w:after="120"/>
              <w:rPr>
                <w:rFonts w:asciiTheme="minorHAnsi" w:eastAsia="Times New Roman" w:hAnsiTheme="minorHAnsi" w:cs="Times New Roman"/>
                <w:szCs w:val="22"/>
                <w:lang w:eastAsia="en-GB"/>
              </w:rPr>
            </w:pPr>
            <w:hyperlink r:id="rId5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4B345393" w14:textId="77777777" w:rsidR="000D3BEC" w:rsidRPr="0031539E" w:rsidRDefault="000D3BEC" w:rsidP="00B749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3177035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short term, to halt the decline of the species, and in the long term, to promote population increase and expansion.</w:t>
            </w:r>
          </w:p>
        </w:tc>
        <w:tc>
          <w:tcPr>
            <w:tcW w:w="2551" w:type="dxa"/>
            <w:tcBorders>
              <w:top w:val="nil"/>
              <w:left w:val="nil"/>
              <w:bottom w:val="single" w:sz="4" w:space="0" w:color="auto"/>
              <w:right w:val="single" w:sz="4" w:space="0" w:color="auto"/>
            </w:tcBorders>
          </w:tcPr>
          <w:p w14:paraId="1AC92819"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D02C230" w14:textId="32140AAB" w:rsidTr="00BC0614">
        <w:trPr>
          <w:cantSplit/>
          <w:trHeight w:val="50"/>
        </w:trPr>
        <w:tc>
          <w:tcPr>
            <w:tcW w:w="1843" w:type="dxa"/>
            <w:tcBorders>
              <w:top w:val="nil"/>
              <w:left w:val="single" w:sz="4" w:space="0" w:color="auto"/>
              <w:bottom w:val="single" w:sz="4" w:space="0" w:color="auto"/>
            </w:tcBorders>
            <w:shd w:val="clear" w:color="auto" w:fill="auto"/>
            <w:hideMark/>
          </w:tcPr>
          <w:p w14:paraId="69C0E8A8"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Falco cherrug</w:t>
            </w:r>
          </w:p>
        </w:tc>
        <w:tc>
          <w:tcPr>
            <w:tcW w:w="1559" w:type="dxa"/>
            <w:tcBorders>
              <w:top w:val="single" w:sz="4" w:space="0" w:color="auto"/>
              <w:bottom w:val="single" w:sz="4" w:space="0" w:color="auto"/>
              <w:right w:val="single" w:sz="4" w:space="0" w:color="auto"/>
            </w:tcBorders>
            <w:shd w:val="clear" w:color="auto" w:fill="auto"/>
            <w:hideMark/>
          </w:tcPr>
          <w:p w14:paraId="28AA77A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Saker Falcon</w:t>
            </w:r>
          </w:p>
        </w:tc>
        <w:tc>
          <w:tcPr>
            <w:tcW w:w="1134" w:type="dxa"/>
            <w:tcBorders>
              <w:top w:val="nil"/>
              <w:left w:val="nil"/>
              <w:bottom w:val="single" w:sz="4" w:space="0" w:color="auto"/>
              <w:right w:val="single" w:sz="4" w:space="0" w:color="auto"/>
            </w:tcBorders>
            <w:shd w:val="clear" w:color="auto" w:fill="auto"/>
            <w:hideMark/>
          </w:tcPr>
          <w:p w14:paraId="2EBC4C55" w14:textId="0933A131" w:rsidR="000D3BEC" w:rsidRPr="0031539E" w:rsidRDefault="00A416FE" w:rsidP="00231DE2">
            <w:pPr>
              <w:spacing w:after="120"/>
              <w:rPr>
                <w:rFonts w:asciiTheme="minorHAnsi" w:eastAsia="Times New Roman" w:hAnsiTheme="minorHAnsi" w:cs="Times New Roman"/>
                <w:szCs w:val="22"/>
                <w:lang w:eastAsia="en-GB"/>
              </w:rPr>
            </w:pPr>
            <w:hyperlink r:id="rId5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(CMS)</w:t>
            </w:r>
          </w:p>
        </w:tc>
        <w:tc>
          <w:tcPr>
            <w:tcW w:w="851" w:type="dxa"/>
            <w:tcBorders>
              <w:top w:val="nil"/>
              <w:left w:val="nil"/>
              <w:bottom w:val="single" w:sz="4" w:space="0" w:color="auto"/>
              <w:right w:val="single" w:sz="4" w:space="0" w:color="auto"/>
            </w:tcBorders>
            <w:shd w:val="clear" w:color="auto" w:fill="auto"/>
            <w:hideMark/>
          </w:tcPr>
          <w:p w14:paraId="08C9217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2014</w:t>
            </w:r>
          </w:p>
        </w:tc>
        <w:tc>
          <w:tcPr>
            <w:tcW w:w="6662" w:type="dxa"/>
            <w:tcBorders>
              <w:top w:val="nil"/>
              <w:left w:val="nil"/>
              <w:bottom w:val="single" w:sz="4" w:space="0" w:color="auto"/>
              <w:right w:val="single" w:sz="4" w:space="0" w:color="auto"/>
            </w:tcBorders>
            <w:shd w:val="clear" w:color="auto" w:fill="auto"/>
            <w:noWrap/>
          </w:tcPr>
          <w:p w14:paraId="65A1D8B0" w14:textId="5884C5C7" w:rsidR="000D3BEC" w:rsidRPr="0031539E" w:rsidRDefault="000D3BE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Overall goal:  The overall goal of Saker SAP is to re-establish a healthy and self-sustaining wild Saker Falcon population throughout its range, and to ensure that any use is sustainable.  </w:t>
            </w:r>
          </w:p>
        </w:tc>
        <w:tc>
          <w:tcPr>
            <w:tcW w:w="2551" w:type="dxa"/>
            <w:tcBorders>
              <w:top w:val="nil"/>
              <w:left w:val="nil"/>
              <w:bottom w:val="single" w:sz="4" w:space="0" w:color="auto"/>
              <w:right w:val="single" w:sz="4" w:space="0" w:color="auto"/>
            </w:tcBorders>
          </w:tcPr>
          <w:p w14:paraId="45EA15D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CAB7681" w14:textId="4053C8A5" w:rsidTr="00BC0614">
        <w:trPr>
          <w:cantSplit/>
          <w:trHeight w:val="870"/>
        </w:trPr>
        <w:tc>
          <w:tcPr>
            <w:tcW w:w="1843" w:type="dxa"/>
            <w:tcBorders>
              <w:top w:val="nil"/>
              <w:left w:val="single" w:sz="4" w:space="0" w:color="auto"/>
              <w:bottom w:val="single" w:sz="4" w:space="0" w:color="auto"/>
            </w:tcBorders>
            <w:shd w:val="clear" w:color="auto" w:fill="auto"/>
          </w:tcPr>
          <w:p w14:paraId="3DE074A5" w14:textId="77777777" w:rsidR="000D3BEC" w:rsidRPr="0031539E" w:rsidRDefault="000D3BEC" w:rsidP="00157790">
            <w:pPr>
              <w:spacing w:after="120"/>
              <w:ind w:left="34"/>
              <w:rPr>
                <w:rFonts w:asciiTheme="minorHAnsi" w:hAnsiTheme="minorHAnsi"/>
              </w:rPr>
            </w:pPr>
            <w:r w:rsidRPr="0031539E">
              <w:rPr>
                <w:rFonts w:asciiTheme="minorHAnsi" w:eastAsia="Times New Roman" w:hAnsiTheme="minorHAnsi" w:cs="Times New Roman"/>
                <w:i/>
                <w:szCs w:val="22"/>
                <w:bdr w:val="none" w:sz="0" w:space="0" w:color="auto" w:frame="1"/>
                <w:lang w:eastAsia="en-GB"/>
              </w:rPr>
              <w:t>Falco eleonorae</w:t>
            </w:r>
          </w:p>
        </w:tc>
        <w:tc>
          <w:tcPr>
            <w:tcW w:w="1559" w:type="dxa"/>
            <w:tcBorders>
              <w:top w:val="single" w:sz="4" w:space="0" w:color="auto"/>
              <w:bottom w:val="single" w:sz="4" w:space="0" w:color="auto"/>
              <w:right w:val="single" w:sz="4" w:space="0" w:color="auto"/>
            </w:tcBorders>
            <w:shd w:val="clear" w:color="auto" w:fill="auto"/>
          </w:tcPr>
          <w:p w14:paraId="66E7A32C" w14:textId="77777777" w:rsidR="000D3BEC" w:rsidRPr="0031539E" w:rsidRDefault="000D3BEC" w:rsidP="0069268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Eleonora</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Falcon</w:t>
            </w:r>
          </w:p>
        </w:tc>
        <w:tc>
          <w:tcPr>
            <w:tcW w:w="1134" w:type="dxa"/>
            <w:tcBorders>
              <w:top w:val="nil"/>
              <w:left w:val="nil"/>
              <w:bottom w:val="single" w:sz="4" w:space="0" w:color="auto"/>
              <w:right w:val="single" w:sz="4" w:space="0" w:color="auto"/>
            </w:tcBorders>
            <w:shd w:val="clear" w:color="auto" w:fill="auto"/>
          </w:tcPr>
          <w:p w14:paraId="5F6BC8E4" w14:textId="1CBB8E6C" w:rsidR="000D3BEC" w:rsidRPr="0031539E" w:rsidRDefault="00A416FE" w:rsidP="00692684">
            <w:pPr>
              <w:spacing w:after="120"/>
              <w:rPr>
                <w:rFonts w:asciiTheme="minorHAnsi" w:eastAsia="Times New Roman" w:hAnsiTheme="minorHAnsi" w:cs="Times New Roman"/>
                <w:szCs w:val="22"/>
                <w:lang w:eastAsia="en-GB"/>
              </w:rPr>
            </w:pPr>
            <w:hyperlink r:id="rId5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4506C0F9" w14:textId="6FA2FDFA" w:rsidR="000D3BEC" w:rsidRPr="0031539E" w:rsidRDefault="000D3BEC" w:rsidP="0069268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2F25EABF" w14:textId="60FCC722" w:rsidR="000D3BEC" w:rsidRPr="0031539E" w:rsidRDefault="000D3BEC" w:rsidP="00DA50DC">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To maintain and enhance the Eleonora’s Falcons’ colonies especially through preserving the uninhabited islets for their importance as breeding sites and their biodiversity value.</w:t>
            </w:r>
          </w:p>
        </w:tc>
        <w:tc>
          <w:tcPr>
            <w:tcW w:w="2551" w:type="dxa"/>
            <w:tcBorders>
              <w:top w:val="nil"/>
              <w:left w:val="nil"/>
              <w:bottom w:val="single" w:sz="4" w:space="0" w:color="auto"/>
              <w:right w:val="single" w:sz="4" w:space="0" w:color="auto"/>
            </w:tcBorders>
          </w:tcPr>
          <w:p w14:paraId="694533F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429A6B6" w14:textId="1EE846C8" w:rsidTr="00BC0614">
        <w:trPr>
          <w:cantSplit/>
          <w:trHeight w:val="870"/>
        </w:trPr>
        <w:tc>
          <w:tcPr>
            <w:tcW w:w="1843" w:type="dxa"/>
            <w:tcBorders>
              <w:top w:val="nil"/>
              <w:left w:val="single" w:sz="4" w:space="0" w:color="auto"/>
              <w:bottom w:val="single" w:sz="4" w:space="0" w:color="auto"/>
            </w:tcBorders>
            <w:shd w:val="clear" w:color="auto" w:fill="auto"/>
            <w:hideMark/>
          </w:tcPr>
          <w:p w14:paraId="38EE19E4"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Falco naumanni</w:t>
            </w:r>
          </w:p>
        </w:tc>
        <w:tc>
          <w:tcPr>
            <w:tcW w:w="1559" w:type="dxa"/>
            <w:tcBorders>
              <w:top w:val="single" w:sz="4" w:space="0" w:color="auto"/>
              <w:bottom w:val="single" w:sz="4" w:space="0" w:color="auto"/>
              <w:right w:val="single" w:sz="4" w:space="0" w:color="auto"/>
            </w:tcBorders>
            <w:shd w:val="clear" w:color="auto" w:fill="auto"/>
            <w:hideMark/>
          </w:tcPr>
          <w:p w14:paraId="2164104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Lesser Kestrel</w:t>
            </w:r>
          </w:p>
        </w:tc>
        <w:tc>
          <w:tcPr>
            <w:tcW w:w="1134" w:type="dxa"/>
            <w:tcBorders>
              <w:top w:val="nil"/>
              <w:left w:val="nil"/>
              <w:bottom w:val="single" w:sz="4" w:space="0" w:color="auto"/>
              <w:right w:val="single" w:sz="4" w:space="0" w:color="auto"/>
            </w:tcBorders>
            <w:shd w:val="clear" w:color="auto" w:fill="auto"/>
            <w:hideMark/>
          </w:tcPr>
          <w:p w14:paraId="16D236F6" w14:textId="625392DC" w:rsidR="000D3BEC" w:rsidRPr="0031539E" w:rsidRDefault="00A416FE" w:rsidP="00692684">
            <w:pPr>
              <w:spacing w:after="120"/>
              <w:rPr>
                <w:rFonts w:asciiTheme="minorHAnsi" w:eastAsia="Times New Roman" w:hAnsiTheme="minorHAnsi" w:cs="Times New Roman"/>
                <w:szCs w:val="22"/>
                <w:lang w:eastAsia="en-GB"/>
              </w:rPr>
            </w:pPr>
            <w:hyperlink r:id="rId6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19933EC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2011</w:t>
            </w:r>
          </w:p>
        </w:tc>
        <w:tc>
          <w:tcPr>
            <w:tcW w:w="6662" w:type="dxa"/>
            <w:tcBorders>
              <w:top w:val="nil"/>
              <w:left w:val="nil"/>
              <w:bottom w:val="single" w:sz="4" w:space="0" w:color="auto"/>
              <w:right w:val="single" w:sz="4" w:space="0" w:color="auto"/>
            </w:tcBorders>
            <w:shd w:val="clear" w:color="auto" w:fill="auto"/>
            <w:noWrap/>
          </w:tcPr>
          <w:p w14:paraId="40DD2A9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Action Plan is to improve the status of the lesser kestrel to a point which would allow it to be down listed to Least Concern on the IUCN Red List. </w:t>
            </w:r>
          </w:p>
          <w:p w14:paraId="7FB7E72D"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Ensure positive population trend of the breeding populations of the species in the EU for the next 10 years. </w:t>
            </w:r>
          </w:p>
          <w:p w14:paraId="4D2CA102"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Maintain the present and begin to restore the former breeding range by ensuring suitable habitat and reinforcing populations.</w:t>
            </w:r>
          </w:p>
        </w:tc>
        <w:tc>
          <w:tcPr>
            <w:tcW w:w="2551" w:type="dxa"/>
            <w:tcBorders>
              <w:top w:val="nil"/>
              <w:left w:val="nil"/>
              <w:bottom w:val="single" w:sz="4" w:space="0" w:color="auto"/>
              <w:right w:val="single" w:sz="4" w:space="0" w:color="auto"/>
            </w:tcBorders>
          </w:tcPr>
          <w:p w14:paraId="4FF0204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CE6B613" w14:textId="4A13116B" w:rsidTr="00BC0614">
        <w:trPr>
          <w:cantSplit/>
          <w:trHeight w:val="870"/>
        </w:trPr>
        <w:tc>
          <w:tcPr>
            <w:tcW w:w="1843" w:type="dxa"/>
            <w:tcBorders>
              <w:top w:val="nil"/>
              <w:left w:val="single" w:sz="4" w:space="0" w:color="auto"/>
              <w:bottom w:val="single" w:sz="4" w:space="0" w:color="auto"/>
            </w:tcBorders>
            <w:shd w:val="clear" w:color="auto" w:fill="auto"/>
            <w:hideMark/>
          </w:tcPr>
          <w:p w14:paraId="0CED7DEB"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Falco rusticolus</w:t>
            </w:r>
          </w:p>
        </w:tc>
        <w:tc>
          <w:tcPr>
            <w:tcW w:w="1559" w:type="dxa"/>
            <w:tcBorders>
              <w:top w:val="single" w:sz="4" w:space="0" w:color="auto"/>
              <w:bottom w:val="single" w:sz="4" w:space="0" w:color="auto"/>
              <w:right w:val="single" w:sz="4" w:space="0" w:color="auto"/>
            </w:tcBorders>
            <w:shd w:val="clear" w:color="auto" w:fill="auto"/>
            <w:hideMark/>
          </w:tcPr>
          <w:p w14:paraId="0E04662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Gyrfalcon</w:t>
            </w:r>
          </w:p>
        </w:tc>
        <w:tc>
          <w:tcPr>
            <w:tcW w:w="1134" w:type="dxa"/>
            <w:tcBorders>
              <w:top w:val="nil"/>
              <w:left w:val="nil"/>
              <w:bottom w:val="single" w:sz="4" w:space="0" w:color="auto"/>
              <w:right w:val="single" w:sz="4" w:space="0" w:color="auto"/>
            </w:tcBorders>
            <w:shd w:val="clear" w:color="auto" w:fill="auto"/>
            <w:hideMark/>
          </w:tcPr>
          <w:p w14:paraId="59CEDDF2" w14:textId="3B35E2A8" w:rsidR="000D3BEC" w:rsidRPr="0031539E" w:rsidRDefault="00A416FE" w:rsidP="0028448C">
            <w:pPr>
              <w:spacing w:after="120"/>
              <w:rPr>
                <w:rFonts w:asciiTheme="minorHAnsi" w:eastAsia="Times New Roman" w:hAnsiTheme="minorHAnsi" w:cs="Times New Roman"/>
                <w:szCs w:val="22"/>
                <w:lang w:eastAsia="en-GB"/>
              </w:rPr>
            </w:pPr>
            <w:hyperlink r:id="rId6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70258492" w14:textId="77777777" w:rsidR="000D3BEC" w:rsidRPr="0031539E" w:rsidRDefault="000D3BEC" w:rsidP="0028448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6A5BD85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the present numbers of the Gyrfalcon throughout its present range. </w:t>
            </w:r>
          </w:p>
          <w:p w14:paraId="608657E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medium to long term to ensure range expansion and population growth in areas where the species has disappeared due to human factors.</w:t>
            </w:r>
          </w:p>
        </w:tc>
        <w:tc>
          <w:tcPr>
            <w:tcW w:w="2551" w:type="dxa"/>
            <w:tcBorders>
              <w:top w:val="nil"/>
              <w:left w:val="nil"/>
              <w:bottom w:val="single" w:sz="4" w:space="0" w:color="auto"/>
              <w:right w:val="single" w:sz="4" w:space="0" w:color="auto"/>
            </w:tcBorders>
          </w:tcPr>
          <w:p w14:paraId="5890169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AD8A552" w14:textId="2ABFFEE5" w:rsidTr="00BC0614">
        <w:trPr>
          <w:cantSplit/>
          <w:trHeight w:val="2198"/>
        </w:trPr>
        <w:tc>
          <w:tcPr>
            <w:tcW w:w="1843" w:type="dxa"/>
            <w:tcBorders>
              <w:top w:val="nil"/>
              <w:left w:val="single" w:sz="4" w:space="0" w:color="auto"/>
              <w:bottom w:val="single" w:sz="4" w:space="0" w:color="auto"/>
            </w:tcBorders>
            <w:shd w:val="clear" w:color="auto" w:fill="auto"/>
            <w:hideMark/>
          </w:tcPr>
          <w:p w14:paraId="59E3AE20"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Falco vespertinus</w:t>
            </w:r>
          </w:p>
        </w:tc>
        <w:tc>
          <w:tcPr>
            <w:tcW w:w="1559" w:type="dxa"/>
            <w:tcBorders>
              <w:top w:val="single" w:sz="4" w:space="0" w:color="auto"/>
              <w:bottom w:val="single" w:sz="4" w:space="0" w:color="auto"/>
              <w:right w:val="single" w:sz="4" w:space="0" w:color="auto"/>
            </w:tcBorders>
            <w:shd w:val="clear" w:color="auto" w:fill="auto"/>
            <w:hideMark/>
          </w:tcPr>
          <w:p w14:paraId="0E9BD67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Red-footed Falcon</w:t>
            </w:r>
          </w:p>
        </w:tc>
        <w:tc>
          <w:tcPr>
            <w:tcW w:w="1134" w:type="dxa"/>
            <w:tcBorders>
              <w:top w:val="nil"/>
              <w:left w:val="nil"/>
              <w:bottom w:val="single" w:sz="4" w:space="0" w:color="auto"/>
              <w:right w:val="single" w:sz="4" w:space="0" w:color="auto"/>
            </w:tcBorders>
            <w:shd w:val="clear" w:color="auto" w:fill="auto"/>
            <w:hideMark/>
          </w:tcPr>
          <w:p w14:paraId="0B7E9E92" w14:textId="1D450D9E" w:rsidR="000D3BEC" w:rsidRPr="0031539E" w:rsidRDefault="00A416FE" w:rsidP="0028448C">
            <w:pPr>
              <w:spacing w:after="120"/>
              <w:rPr>
                <w:rFonts w:asciiTheme="minorHAnsi" w:eastAsia="Times New Roman" w:hAnsiTheme="minorHAnsi" w:cs="Times New Roman"/>
                <w:szCs w:val="22"/>
                <w:lang w:eastAsia="en-GB"/>
              </w:rPr>
            </w:pPr>
            <w:hyperlink r:id="rId6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139601A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7CC97F5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To move the Red-footed Falcon from the IUCN Red List from Near Threatened to Least Concern category. </w:t>
            </w:r>
          </w:p>
          <w:p w14:paraId="5926FE20"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By 2015, maintain the current range in the European Union countries, Serbia and Ukraine and increase the population of European Union countries and Serbia to 3,500 pairs. </w:t>
            </w:r>
          </w:p>
          <w:p w14:paraId="47F00371"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2:  By 2015, fill in knowledge gaps in distribution, population size and trends, ecology and life-style throughout the entire species’ range. </w:t>
            </w:r>
          </w:p>
          <w:p w14:paraId="5DC0DC84"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3:  By 2020, maintain a population of 3,500 pairs in the European Union countries and Serbia of which at least 2,000 pairs breeding in natural nests, therefore no longer conservation dependent.</w:t>
            </w:r>
          </w:p>
        </w:tc>
        <w:tc>
          <w:tcPr>
            <w:tcW w:w="2551" w:type="dxa"/>
            <w:tcBorders>
              <w:top w:val="nil"/>
              <w:left w:val="nil"/>
              <w:bottom w:val="single" w:sz="4" w:space="0" w:color="auto"/>
              <w:right w:val="single" w:sz="4" w:space="0" w:color="auto"/>
            </w:tcBorders>
          </w:tcPr>
          <w:p w14:paraId="22A24EB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96B2FE3" w14:textId="47B28CCF" w:rsidTr="00BC0614">
        <w:trPr>
          <w:cantSplit/>
          <w:trHeight w:val="870"/>
        </w:trPr>
        <w:tc>
          <w:tcPr>
            <w:tcW w:w="1843" w:type="dxa"/>
            <w:tcBorders>
              <w:top w:val="nil"/>
              <w:left w:val="single" w:sz="4" w:space="0" w:color="auto"/>
              <w:bottom w:val="single" w:sz="4" w:space="0" w:color="auto"/>
            </w:tcBorders>
            <w:shd w:val="clear" w:color="auto" w:fill="auto"/>
            <w:hideMark/>
          </w:tcPr>
          <w:p w14:paraId="744B0DC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Ficedula semitorquata</w:t>
            </w:r>
          </w:p>
        </w:tc>
        <w:tc>
          <w:tcPr>
            <w:tcW w:w="1559" w:type="dxa"/>
            <w:tcBorders>
              <w:top w:val="single" w:sz="4" w:space="0" w:color="auto"/>
              <w:bottom w:val="single" w:sz="4" w:space="0" w:color="auto"/>
              <w:right w:val="single" w:sz="4" w:space="0" w:color="auto"/>
            </w:tcBorders>
            <w:shd w:val="clear" w:color="auto" w:fill="auto"/>
            <w:hideMark/>
          </w:tcPr>
          <w:p w14:paraId="7E5DA1E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Semi-collared Flycatcher</w:t>
            </w:r>
          </w:p>
        </w:tc>
        <w:tc>
          <w:tcPr>
            <w:tcW w:w="1134" w:type="dxa"/>
            <w:tcBorders>
              <w:top w:val="nil"/>
              <w:left w:val="nil"/>
              <w:bottom w:val="single" w:sz="4" w:space="0" w:color="auto"/>
              <w:right w:val="single" w:sz="4" w:space="0" w:color="auto"/>
            </w:tcBorders>
            <w:shd w:val="clear" w:color="auto" w:fill="auto"/>
            <w:hideMark/>
          </w:tcPr>
          <w:p w14:paraId="6919F84E" w14:textId="7D281DEB" w:rsidR="000D3BEC" w:rsidRPr="0031539E" w:rsidRDefault="00A416FE" w:rsidP="0028448C">
            <w:pPr>
              <w:spacing w:after="120"/>
              <w:rPr>
                <w:rFonts w:asciiTheme="minorHAnsi" w:eastAsia="Times New Roman" w:hAnsiTheme="minorHAnsi" w:cs="Times New Roman"/>
                <w:szCs w:val="22"/>
                <w:lang w:eastAsia="en-GB"/>
              </w:rPr>
            </w:pPr>
            <w:hyperlink r:id="rId6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2457C83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56A9A852"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aim of the action plan is to remove the semi-collared flycatcher from the IUCN Red List category ‘Near Threatened’ by 2019. </w:t>
            </w:r>
          </w:p>
          <w:p w14:paraId="45AB3BAA"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To maintain favourable habitat conditions throughout the species’ range with the most important breeding sites effectively protected. </w:t>
            </w:r>
          </w:p>
          <w:p w14:paraId="551CB57C"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To obtain precise population estimates and trend data by 2014 from a representative population sample and monitor the trend onwards.</w:t>
            </w:r>
          </w:p>
        </w:tc>
        <w:tc>
          <w:tcPr>
            <w:tcW w:w="2551" w:type="dxa"/>
            <w:tcBorders>
              <w:top w:val="nil"/>
              <w:left w:val="nil"/>
              <w:bottom w:val="single" w:sz="4" w:space="0" w:color="auto"/>
              <w:right w:val="single" w:sz="4" w:space="0" w:color="auto"/>
            </w:tcBorders>
          </w:tcPr>
          <w:p w14:paraId="27D0C23C"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40022807" w14:textId="0EB833E5" w:rsidTr="00BC0614">
        <w:trPr>
          <w:cantSplit/>
          <w:trHeight w:val="580"/>
        </w:trPr>
        <w:tc>
          <w:tcPr>
            <w:tcW w:w="1843" w:type="dxa"/>
            <w:tcBorders>
              <w:top w:val="nil"/>
              <w:left w:val="single" w:sz="4" w:space="0" w:color="auto"/>
              <w:bottom w:val="single" w:sz="4" w:space="0" w:color="auto"/>
            </w:tcBorders>
            <w:shd w:val="clear" w:color="auto" w:fill="auto"/>
          </w:tcPr>
          <w:p w14:paraId="3018E923"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t>Fringilla polatzeki</w:t>
            </w:r>
          </w:p>
          <w:p w14:paraId="46B4BD1B" w14:textId="77777777" w:rsidR="000D3BEC" w:rsidRPr="0031539E" w:rsidRDefault="000D3BEC" w:rsidP="00157790">
            <w:pPr>
              <w:spacing w:after="120"/>
              <w:ind w:left="34"/>
              <w:rPr>
                <w:rFonts w:asciiTheme="minorHAnsi" w:hAnsiTheme="minorHAnsi"/>
              </w:rPr>
            </w:pPr>
            <w:r w:rsidRPr="0031539E">
              <w:rPr>
                <w:rFonts w:asciiTheme="minorHAnsi" w:hAnsiTheme="minorHAnsi"/>
              </w:rPr>
              <w:t>[=</w:t>
            </w:r>
            <w:r w:rsidRPr="0031539E">
              <w:rPr>
                <w:rFonts w:asciiTheme="minorHAnsi" w:hAnsiTheme="minorHAnsi"/>
                <w:i/>
              </w:rPr>
              <w:t>Fringilla teydea polatzeki</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1EC7830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Gran Canaria Blue Chaffinch</w:t>
            </w:r>
          </w:p>
        </w:tc>
        <w:tc>
          <w:tcPr>
            <w:tcW w:w="1134" w:type="dxa"/>
            <w:tcBorders>
              <w:top w:val="nil"/>
              <w:left w:val="nil"/>
              <w:bottom w:val="single" w:sz="4" w:space="0" w:color="auto"/>
              <w:right w:val="single" w:sz="4" w:space="0" w:color="auto"/>
            </w:tcBorders>
            <w:shd w:val="clear" w:color="auto" w:fill="auto"/>
          </w:tcPr>
          <w:p w14:paraId="66FABC05" w14:textId="0710B111" w:rsidR="000D3BEC" w:rsidRPr="0031539E" w:rsidRDefault="00A416FE" w:rsidP="0028448C">
            <w:pPr>
              <w:spacing w:after="120"/>
              <w:rPr>
                <w:rFonts w:asciiTheme="minorHAnsi" w:eastAsia="Times New Roman" w:hAnsiTheme="minorHAnsi" w:cs="Times New Roman"/>
                <w:szCs w:val="22"/>
                <w:lang w:eastAsia="en-GB"/>
              </w:rPr>
            </w:pPr>
            <w:hyperlink r:id="rId6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3C0BFE28" w14:textId="77777777" w:rsidR="000D3BEC" w:rsidRPr="0031539E" w:rsidRDefault="000D3BEC" w:rsidP="0028448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3322256A" w14:textId="71B5AB11" w:rsidR="000D3BEC" w:rsidRPr="0031539E" w:rsidRDefault="000D3BEC" w:rsidP="00DA50DC">
            <w:pPr>
              <w:spacing w:after="120"/>
              <w:rPr>
                <w:rFonts w:cstheme="minorHAnsi"/>
              </w:rPr>
            </w:pPr>
            <w:r w:rsidRPr="0031539E">
              <w:rPr>
                <w:rFonts w:asciiTheme="minorHAnsi" w:eastAsia="Times New Roman" w:hAnsiTheme="minorHAnsi" w:cs="Times New Roman"/>
                <w:szCs w:val="22"/>
                <w:lang w:eastAsia="en-GB"/>
              </w:rPr>
              <w:t>In the short term to conserve the Blue Chaffinch range and populations in the Canary Islands at no less than the present level and in the medium to long term to increase the Gran Canaria population to the level where it is no longer classified as an endangered subspecies.</w:t>
            </w:r>
          </w:p>
        </w:tc>
        <w:tc>
          <w:tcPr>
            <w:tcW w:w="2551" w:type="dxa"/>
            <w:tcBorders>
              <w:top w:val="nil"/>
              <w:left w:val="nil"/>
              <w:bottom w:val="single" w:sz="4" w:space="0" w:color="auto"/>
              <w:right w:val="single" w:sz="4" w:space="0" w:color="auto"/>
            </w:tcBorders>
          </w:tcPr>
          <w:p w14:paraId="4BAB7F3B"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243672A" w14:textId="0D3CC644" w:rsidTr="00BC0614">
        <w:trPr>
          <w:cantSplit/>
          <w:trHeight w:val="580"/>
        </w:trPr>
        <w:tc>
          <w:tcPr>
            <w:tcW w:w="1843" w:type="dxa"/>
            <w:tcBorders>
              <w:top w:val="nil"/>
              <w:left w:val="single" w:sz="4" w:space="0" w:color="auto"/>
              <w:bottom w:val="single" w:sz="4" w:space="0" w:color="auto"/>
            </w:tcBorders>
            <w:shd w:val="clear" w:color="auto" w:fill="auto"/>
            <w:hideMark/>
          </w:tcPr>
          <w:p w14:paraId="2DC66A30"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Fringilla teydea</w:t>
            </w:r>
          </w:p>
          <w:p w14:paraId="2FE47E84" w14:textId="77777777" w:rsidR="000D3BEC" w:rsidRPr="0031539E" w:rsidRDefault="000D3BEC" w:rsidP="00157790">
            <w:pPr>
              <w:spacing w:after="120"/>
              <w:ind w:left="34"/>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bdr w:val="none" w:sz="0" w:space="0" w:color="auto" w:frame="1"/>
                <w:lang w:eastAsia="en-GB"/>
              </w:rPr>
              <w:t>[=</w:t>
            </w:r>
            <w:r w:rsidRPr="0031539E">
              <w:rPr>
                <w:rFonts w:asciiTheme="minorHAnsi" w:eastAsia="Times New Roman" w:hAnsiTheme="minorHAnsi" w:cs="Times New Roman"/>
                <w:i/>
                <w:szCs w:val="22"/>
                <w:bdr w:val="none" w:sz="0" w:space="0" w:color="auto" w:frame="1"/>
                <w:lang w:eastAsia="en-GB"/>
              </w:rPr>
              <w:t>Fringilla teydea teydea</w:t>
            </w:r>
            <w:r w:rsidRPr="0031539E">
              <w:rPr>
                <w:rFonts w:asciiTheme="minorHAnsi" w:eastAsia="Times New Roman" w:hAnsiTheme="minorHAnsi" w:cs="Times New Roman"/>
                <w:szCs w:val="22"/>
                <w:bdr w:val="none" w:sz="0" w:space="0" w:color="auto" w:frame="1"/>
                <w:lang w:eastAsia="en-GB"/>
              </w:rPr>
              <w:t>]</w:t>
            </w:r>
          </w:p>
        </w:tc>
        <w:tc>
          <w:tcPr>
            <w:tcW w:w="1559" w:type="dxa"/>
            <w:tcBorders>
              <w:top w:val="single" w:sz="4" w:space="0" w:color="auto"/>
              <w:bottom w:val="single" w:sz="4" w:space="0" w:color="auto"/>
              <w:right w:val="single" w:sz="4" w:space="0" w:color="auto"/>
            </w:tcBorders>
            <w:shd w:val="clear" w:color="auto" w:fill="auto"/>
            <w:hideMark/>
          </w:tcPr>
          <w:p w14:paraId="6BD667F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Tenerife Blue Chaffinch</w:t>
            </w:r>
          </w:p>
        </w:tc>
        <w:tc>
          <w:tcPr>
            <w:tcW w:w="1134" w:type="dxa"/>
            <w:tcBorders>
              <w:top w:val="nil"/>
              <w:left w:val="nil"/>
              <w:bottom w:val="single" w:sz="4" w:space="0" w:color="auto"/>
              <w:right w:val="single" w:sz="4" w:space="0" w:color="auto"/>
            </w:tcBorders>
            <w:shd w:val="clear" w:color="auto" w:fill="auto"/>
            <w:hideMark/>
          </w:tcPr>
          <w:p w14:paraId="1B5E6829" w14:textId="266593D9" w:rsidR="000D3BEC" w:rsidRPr="0031539E" w:rsidRDefault="00A416FE" w:rsidP="0028448C">
            <w:pPr>
              <w:spacing w:after="120"/>
              <w:rPr>
                <w:rFonts w:asciiTheme="minorHAnsi" w:eastAsia="Times New Roman" w:hAnsiTheme="minorHAnsi" w:cs="Times New Roman"/>
                <w:szCs w:val="22"/>
                <w:lang w:eastAsia="en-GB"/>
              </w:rPr>
            </w:pPr>
            <w:hyperlink r:id="rId6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0FCEBE0C" w14:textId="77777777" w:rsidR="000D3BEC" w:rsidRPr="0031539E" w:rsidRDefault="000D3BEC" w:rsidP="00C1471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095D7AF9" w14:textId="4DF3118D" w:rsidR="000D3BEC" w:rsidRPr="0031539E" w:rsidRDefault="000D3BE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short term to conserve the Blue Chaffinch range and populations in the Canary Islands at no less than the present level.</w:t>
            </w:r>
          </w:p>
        </w:tc>
        <w:tc>
          <w:tcPr>
            <w:tcW w:w="2551" w:type="dxa"/>
            <w:tcBorders>
              <w:top w:val="nil"/>
              <w:left w:val="nil"/>
              <w:bottom w:val="single" w:sz="4" w:space="0" w:color="auto"/>
              <w:right w:val="single" w:sz="4" w:space="0" w:color="auto"/>
            </w:tcBorders>
          </w:tcPr>
          <w:p w14:paraId="6F8ECB4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7574E426" w14:textId="54198C48" w:rsidTr="00BC0614">
        <w:trPr>
          <w:cantSplit/>
          <w:trHeight w:val="580"/>
        </w:trPr>
        <w:tc>
          <w:tcPr>
            <w:tcW w:w="1843" w:type="dxa"/>
            <w:tcBorders>
              <w:top w:val="nil"/>
              <w:left w:val="single" w:sz="4" w:space="0" w:color="auto"/>
              <w:bottom w:val="single" w:sz="4" w:space="0" w:color="auto"/>
            </w:tcBorders>
            <w:shd w:val="clear" w:color="auto" w:fill="auto"/>
            <w:hideMark/>
          </w:tcPr>
          <w:p w14:paraId="4ED9A5C0"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Fulica cristata</w:t>
            </w:r>
          </w:p>
        </w:tc>
        <w:tc>
          <w:tcPr>
            <w:tcW w:w="1559" w:type="dxa"/>
            <w:tcBorders>
              <w:top w:val="single" w:sz="4" w:space="0" w:color="auto"/>
              <w:bottom w:val="single" w:sz="4" w:space="0" w:color="auto"/>
              <w:right w:val="single" w:sz="4" w:space="0" w:color="auto"/>
            </w:tcBorders>
            <w:shd w:val="clear" w:color="auto" w:fill="auto"/>
            <w:hideMark/>
          </w:tcPr>
          <w:p w14:paraId="0EB89B6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Red-knobbed Coot</w:t>
            </w:r>
          </w:p>
          <w:p w14:paraId="5B2DAFE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[=Crested Coot]</w:t>
            </w:r>
          </w:p>
        </w:tc>
        <w:tc>
          <w:tcPr>
            <w:tcW w:w="1134" w:type="dxa"/>
            <w:tcBorders>
              <w:top w:val="nil"/>
              <w:left w:val="nil"/>
              <w:bottom w:val="single" w:sz="4" w:space="0" w:color="auto"/>
              <w:right w:val="single" w:sz="4" w:space="0" w:color="auto"/>
            </w:tcBorders>
            <w:shd w:val="clear" w:color="auto" w:fill="auto"/>
            <w:hideMark/>
          </w:tcPr>
          <w:p w14:paraId="02C21EB1" w14:textId="21E5A7ED" w:rsidR="000D3BEC" w:rsidRPr="0031539E" w:rsidRDefault="00A416FE" w:rsidP="00A431D7">
            <w:pPr>
              <w:spacing w:after="120"/>
              <w:rPr>
                <w:rFonts w:asciiTheme="minorHAnsi" w:eastAsia="Times New Roman" w:hAnsiTheme="minorHAnsi" w:cs="Times New Roman"/>
                <w:szCs w:val="22"/>
                <w:lang w:eastAsia="en-GB"/>
              </w:rPr>
            </w:pPr>
            <w:hyperlink r:id="rId6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6C2023BF" w14:textId="77777777" w:rsidR="000D3BEC" w:rsidRPr="0031539E" w:rsidRDefault="000D3BEC" w:rsidP="00A431D7">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2808401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the current population and area of distribution of the Crested Coot throughout its range. </w:t>
            </w:r>
          </w:p>
          <w:p w14:paraId="5F906E5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medium term, to promote the population increase of the species within its current range. </w:t>
            </w:r>
          </w:p>
          <w:p w14:paraId="42E5658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long term, to promote the expansion of the breeding population to other suitable areas.</w:t>
            </w:r>
          </w:p>
        </w:tc>
        <w:tc>
          <w:tcPr>
            <w:tcW w:w="2551" w:type="dxa"/>
            <w:tcBorders>
              <w:top w:val="nil"/>
              <w:left w:val="nil"/>
              <w:bottom w:val="single" w:sz="4" w:space="0" w:color="auto"/>
              <w:right w:val="single" w:sz="4" w:space="0" w:color="auto"/>
            </w:tcBorders>
          </w:tcPr>
          <w:p w14:paraId="73277B0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56CE875" w14:textId="4CA873D8" w:rsidTr="00BC0614">
        <w:trPr>
          <w:cantSplit/>
          <w:trHeight w:val="50"/>
        </w:trPr>
        <w:tc>
          <w:tcPr>
            <w:tcW w:w="1843" w:type="dxa"/>
            <w:tcBorders>
              <w:top w:val="nil"/>
              <w:left w:val="single" w:sz="4" w:space="0" w:color="auto"/>
              <w:bottom w:val="single" w:sz="4" w:space="0" w:color="auto"/>
            </w:tcBorders>
            <w:shd w:val="clear" w:color="auto" w:fill="auto"/>
          </w:tcPr>
          <w:p w14:paraId="20618C87"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lang w:eastAsia="en-GB"/>
              </w:rPr>
              <w:lastRenderedPageBreak/>
              <w:t>Gallinago gallinago</w:t>
            </w:r>
          </w:p>
        </w:tc>
        <w:tc>
          <w:tcPr>
            <w:tcW w:w="1559" w:type="dxa"/>
            <w:tcBorders>
              <w:top w:val="single" w:sz="4" w:space="0" w:color="auto"/>
              <w:bottom w:val="single" w:sz="4" w:space="0" w:color="auto"/>
              <w:right w:val="single" w:sz="4" w:space="0" w:color="auto"/>
            </w:tcBorders>
            <w:shd w:val="clear" w:color="auto" w:fill="auto"/>
          </w:tcPr>
          <w:p w14:paraId="5958E14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Common Snipe</w:t>
            </w:r>
          </w:p>
        </w:tc>
        <w:tc>
          <w:tcPr>
            <w:tcW w:w="1134" w:type="dxa"/>
            <w:tcBorders>
              <w:top w:val="nil"/>
              <w:left w:val="nil"/>
              <w:bottom w:val="single" w:sz="4" w:space="0" w:color="auto"/>
              <w:right w:val="single" w:sz="4" w:space="0" w:color="auto"/>
            </w:tcBorders>
            <w:shd w:val="clear" w:color="auto" w:fill="auto"/>
          </w:tcPr>
          <w:p w14:paraId="41C7FAAC" w14:textId="0974C8F0" w:rsidR="000D3BEC" w:rsidRPr="0031539E" w:rsidRDefault="00A416FE" w:rsidP="00347DBF">
            <w:pPr>
              <w:spacing w:after="120"/>
              <w:rPr>
                <w:rFonts w:asciiTheme="minorHAnsi" w:eastAsia="Times New Roman" w:hAnsiTheme="minorHAnsi" w:cs="Times New Roman"/>
                <w:szCs w:val="22"/>
                <w:lang w:eastAsia="en-GB"/>
              </w:rPr>
            </w:pPr>
            <w:hyperlink r:id="rId6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2FE87F10" w14:textId="4AF644DF" w:rsidR="000D3BEC" w:rsidRPr="0031539E" w:rsidRDefault="007C1E39" w:rsidP="00347DBF">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210E729D" w14:textId="432D37A4" w:rsidR="00DA50DC" w:rsidRPr="0031539E" w:rsidRDefault="00DA50DC" w:rsidP="00DA50DC">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Included in multi-species action plan for eight species of lowland-breeding wader updated recently as part of the LIFE-funded</w:t>
            </w:r>
            <w:r w:rsidR="00B2279E" w:rsidRPr="0031539E">
              <w:rPr>
                <w:rFonts w:asciiTheme="minorHAnsi" w:eastAsia="Times New Roman" w:hAnsiTheme="minorHAnsi" w:cs="Times New Roman"/>
                <w:i/>
                <w:szCs w:val="22"/>
                <w:lang w:eastAsia="en-GB"/>
              </w:rPr>
              <w:t xml:space="preserve"> </w:t>
            </w:r>
            <w:hyperlink r:id="rId68"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48386A96" w14:textId="5153D807" w:rsidR="007C1E39" w:rsidRPr="0031539E" w:rsidRDefault="007C1E39" w:rsidP="00DA50DC">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p>
          <w:p w14:paraId="375DE851" w14:textId="77777777" w:rsidR="007C1E39" w:rsidRPr="0031539E" w:rsidRDefault="007C1E39" w:rsidP="00203D08">
            <w:pPr>
              <w:pStyle w:val="ListParagraph"/>
              <w:numPr>
                <w:ilvl w:val="0"/>
                <w:numId w:val="13"/>
              </w:numPr>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2000network;</w:t>
            </w:r>
          </w:p>
          <w:p w14:paraId="28A62D84" w14:textId="4EA5980C" w:rsidR="007C1E39" w:rsidRPr="0031539E" w:rsidRDefault="007C1E39" w:rsidP="00203D08">
            <w:pPr>
              <w:pStyle w:val="ListParagraph"/>
              <w:numPr>
                <w:ilvl w:val="0"/>
                <w:numId w:val="13"/>
              </w:numPr>
              <w:spacing w:after="120"/>
              <w:ind w:left="601" w:hanging="425"/>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AE0B1D">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760F03EC" w14:textId="77777777" w:rsidR="007C1E39" w:rsidRPr="0031539E" w:rsidRDefault="007C1E39" w:rsidP="007C1E39">
            <w:pPr>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 level objective</w:t>
            </w:r>
          </w:p>
          <w:p w14:paraId="055F55D8" w14:textId="41AAD255" w:rsidR="000D3BEC" w:rsidRPr="0031539E" w:rsidRDefault="007C1E39" w:rsidP="00B82250">
            <w:pPr>
              <w:pStyle w:val="ListParagraph"/>
              <w:numPr>
                <w:ilvl w:val="0"/>
                <w:numId w:val="14"/>
              </w:numPr>
              <w:spacing w:after="120"/>
              <w:ind w:left="601" w:hanging="425"/>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(see Annex 7),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7571024D" w14:textId="20A343E5" w:rsidR="000D3BEC" w:rsidRPr="0031539E" w:rsidRDefault="00DA50D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0BCBA7FA" w14:textId="0B724634" w:rsidTr="00BC0614">
        <w:trPr>
          <w:cantSplit/>
          <w:trHeight w:val="3240"/>
        </w:trPr>
        <w:tc>
          <w:tcPr>
            <w:tcW w:w="1843" w:type="dxa"/>
            <w:tcBorders>
              <w:top w:val="nil"/>
              <w:left w:val="single" w:sz="4" w:space="0" w:color="auto"/>
              <w:bottom w:val="single" w:sz="4" w:space="0" w:color="auto"/>
            </w:tcBorders>
            <w:shd w:val="clear" w:color="auto" w:fill="auto"/>
            <w:hideMark/>
          </w:tcPr>
          <w:p w14:paraId="2E1E91B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Gallinago media</w:t>
            </w:r>
          </w:p>
        </w:tc>
        <w:tc>
          <w:tcPr>
            <w:tcW w:w="1559" w:type="dxa"/>
            <w:tcBorders>
              <w:top w:val="single" w:sz="4" w:space="0" w:color="auto"/>
              <w:bottom w:val="single" w:sz="4" w:space="0" w:color="auto"/>
              <w:right w:val="single" w:sz="4" w:space="0" w:color="auto"/>
            </w:tcBorders>
            <w:shd w:val="clear" w:color="auto" w:fill="auto"/>
            <w:hideMark/>
          </w:tcPr>
          <w:p w14:paraId="65C80E3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Great Snipe</w:t>
            </w:r>
          </w:p>
        </w:tc>
        <w:tc>
          <w:tcPr>
            <w:tcW w:w="1134" w:type="dxa"/>
            <w:tcBorders>
              <w:top w:val="nil"/>
              <w:left w:val="nil"/>
              <w:bottom w:val="single" w:sz="4" w:space="0" w:color="auto"/>
              <w:right w:val="single" w:sz="4" w:space="0" w:color="auto"/>
            </w:tcBorders>
            <w:shd w:val="clear" w:color="auto" w:fill="auto"/>
            <w:hideMark/>
          </w:tcPr>
          <w:p w14:paraId="46D52DF0" w14:textId="6A4E8653" w:rsidR="000D3BEC" w:rsidRPr="0031539E" w:rsidRDefault="00A416FE" w:rsidP="00347DBF">
            <w:pPr>
              <w:spacing w:after="120"/>
              <w:rPr>
                <w:rFonts w:asciiTheme="minorHAnsi" w:eastAsia="Times New Roman" w:hAnsiTheme="minorHAnsi" w:cs="Times New Roman"/>
                <w:szCs w:val="22"/>
                <w:lang w:eastAsia="en-GB"/>
              </w:rPr>
            </w:pPr>
            <w:hyperlink r:id="rId6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nil"/>
              <w:left w:val="nil"/>
              <w:bottom w:val="single" w:sz="4" w:space="0" w:color="auto"/>
              <w:right w:val="single" w:sz="4" w:space="0" w:color="auto"/>
            </w:tcBorders>
            <w:shd w:val="clear" w:color="auto" w:fill="auto"/>
            <w:hideMark/>
          </w:tcPr>
          <w:p w14:paraId="7B503C9B" w14:textId="77777777" w:rsidR="000D3BEC" w:rsidRPr="0031539E" w:rsidRDefault="000D3BEC" w:rsidP="00347DBF">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2004</w:t>
            </w:r>
          </w:p>
        </w:tc>
        <w:tc>
          <w:tcPr>
            <w:tcW w:w="6662" w:type="dxa"/>
            <w:tcBorders>
              <w:top w:val="nil"/>
              <w:left w:val="nil"/>
              <w:bottom w:val="single" w:sz="4" w:space="0" w:color="auto"/>
              <w:right w:val="single" w:sz="4" w:space="0" w:color="auto"/>
            </w:tcBorders>
            <w:shd w:val="clear" w:color="auto" w:fill="auto"/>
            <w:noWrap/>
          </w:tcPr>
          <w:p w14:paraId="5032002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(3 years) (International (AEWA): </w:t>
            </w:r>
          </w:p>
          <w:p w14:paraId="293C4C68" w14:textId="1BCFA760" w:rsidR="000D3BEC" w:rsidRPr="0031539E" w:rsidRDefault="000D3BEC" w:rsidP="00203D08">
            <w:pPr>
              <w:pStyle w:val="ListParagraph"/>
              <w:numPr>
                <w:ilvl w:val="0"/>
                <w:numId w:val="21"/>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To maintain the population of the Great Snipe at a level that will guarantee it long-term conservation in all its present range. </w:t>
            </w:r>
          </w:p>
          <w:p w14:paraId="094BF7C5" w14:textId="65C74442" w:rsidR="000D3BEC" w:rsidRPr="0031539E" w:rsidRDefault="000D3BEC" w:rsidP="00203D08">
            <w:pPr>
              <w:pStyle w:val="ListParagraph"/>
              <w:numPr>
                <w:ilvl w:val="0"/>
                <w:numId w:val="21"/>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To increase knowledge about the Great Snipe (e.g. habitat use, breeding range and population size particularly for the eastern population, and migration and wintering conditions), in order to increase the effectiveness of the reviewed version of the Great Snipe Action Plan to be produced in 2005. </w:t>
            </w:r>
          </w:p>
          <w:p w14:paraId="426CE6B5" w14:textId="77777777" w:rsidR="000D3BEC" w:rsidRPr="0031539E" w:rsidRDefault="000D3BE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long-term (15 years): </w:t>
            </w:r>
          </w:p>
          <w:p w14:paraId="66DB72B0" w14:textId="6DEBCE0E" w:rsidR="000D3BEC" w:rsidRPr="0031539E" w:rsidRDefault="000D3BEC" w:rsidP="00203D08">
            <w:pPr>
              <w:pStyle w:val="ListParagraph"/>
              <w:numPr>
                <w:ilvl w:val="0"/>
                <w:numId w:val="22"/>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restore the population to a level that will remove the species from the “Near Threatened” category.</w:t>
            </w:r>
          </w:p>
        </w:tc>
        <w:tc>
          <w:tcPr>
            <w:tcW w:w="2551" w:type="dxa"/>
            <w:tcBorders>
              <w:top w:val="nil"/>
              <w:left w:val="nil"/>
              <w:bottom w:val="single" w:sz="4" w:space="0" w:color="auto"/>
              <w:right w:val="single" w:sz="4" w:space="0" w:color="auto"/>
            </w:tcBorders>
          </w:tcPr>
          <w:p w14:paraId="39FBE08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5EB4BF54" w14:textId="0EE17842" w:rsidTr="00BC0614">
        <w:trPr>
          <w:cantSplit/>
          <w:trHeight w:val="580"/>
        </w:trPr>
        <w:tc>
          <w:tcPr>
            <w:tcW w:w="1843" w:type="dxa"/>
            <w:tcBorders>
              <w:top w:val="nil"/>
              <w:left w:val="single" w:sz="4" w:space="0" w:color="auto"/>
              <w:bottom w:val="single" w:sz="4" w:space="0" w:color="auto"/>
            </w:tcBorders>
            <w:shd w:val="clear" w:color="auto" w:fill="auto"/>
          </w:tcPr>
          <w:p w14:paraId="1EF7D3BA"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Glareola nordmanni</w:t>
            </w:r>
          </w:p>
        </w:tc>
        <w:tc>
          <w:tcPr>
            <w:tcW w:w="1559" w:type="dxa"/>
            <w:tcBorders>
              <w:top w:val="single" w:sz="4" w:space="0" w:color="auto"/>
              <w:bottom w:val="single" w:sz="4" w:space="0" w:color="auto"/>
              <w:right w:val="single" w:sz="4" w:space="0" w:color="auto"/>
            </w:tcBorders>
            <w:shd w:val="clear" w:color="auto" w:fill="auto"/>
          </w:tcPr>
          <w:p w14:paraId="2482390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Black-winged Pratincole</w:t>
            </w:r>
          </w:p>
        </w:tc>
        <w:tc>
          <w:tcPr>
            <w:tcW w:w="1134" w:type="dxa"/>
            <w:tcBorders>
              <w:top w:val="nil"/>
              <w:left w:val="nil"/>
              <w:bottom w:val="single" w:sz="4" w:space="0" w:color="auto"/>
              <w:right w:val="single" w:sz="4" w:space="0" w:color="auto"/>
            </w:tcBorders>
            <w:shd w:val="clear" w:color="auto" w:fill="auto"/>
          </w:tcPr>
          <w:p w14:paraId="32D171D8" w14:textId="61841776" w:rsidR="000D3BEC" w:rsidRPr="0031539E" w:rsidRDefault="00A416FE" w:rsidP="00347DBF">
            <w:pPr>
              <w:spacing w:after="120"/>
              <w:rPr>
                <w:rFonts w:asciiTheme="minorHAnsi" w:eastAsia="Times New Roman" w:hAnsiTheme="minorHAnsi" w:cs="Times New Roman"/>
                <w:szCs w:val="22"/>
                <w:lang w:eastAsia="en-GB"/>
              </w:rPr>
            </w:pPr>
            <w:hyperlink r:id="rId7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nil"/>
              <w:left w:val="nil"/>
              <w:bottom w:val="single" w:sz="4" w:space="0" w:color="auto"/>
              <w:right w:val="single" w:sz="4" w:space="0" w:color="auto"/>
            </w:tcBorders>
            <w:shd w:val="clear" w:color="auto" w:fill="auto"/>
          </w:tcPr>
          <w:p w14:paraId="280931D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2004</w:t>
            </w:r>
          </w:p>
        </w:tc>
        <w:tc>
          <w:tcPr>
            <w:tcW w:w="6662" w:type="dxa"/>
            <w:tcBorders>
              <w:top w:val="nil"/>
              <w:left w:val="nil"/>
              <w:bottom w:val="single" w:sz="4" w:space="0" w:color="auto"/>
              <w:right w:val="single" w:sz="4" w:space="0" w:color="auto"/>
            </w:tcBorders>
            <w:shd w:val="clear" w:color="auto" w:fill="auto"/>
            <w:noWrap/>
          </w:tcPr>
          <w:p w14:paraId="3D9CD7A3" w14:textId="54F8F7DF"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general objective of the Plan is to ensure that the population of the Black-winged Pratincole becomes stable or increases as a result of conservation initiatives, which take into account habitat requirements of the species (primarily in breeding areas) as well as the interests of local agricultural communities. </w:t>
            </w:r>
          </w:p>
          <w:p w14:paraId="6E4A12F4" w14:textId="0A31C709"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overall objectives of the Action Plan are:</w:t>
            </w:r>
          </w:p>
          <w:p w14:paraId="66E6E4C9" w14:textId="1F0E8973" w:rsidR="000D3BEC" w:rsidRPr="0031539E" w:rsidRDefault="000D3BEC" w:rsidP="00853CC8">
            <w:pPr>
              <w:jc w:val="both"/>
              <w:rPr>
                <w:rFonts w:asciiTheme="minorHAnsi" w:hAnsiTheme="minorHAnsi" w:cstheme="minorHAnsi"/>
              </w:rPr>
            </w:pPr>
            <w:r w:rsidRPr="0031539E">
              <w:rPr>
                <w:rFonts w:asciiTheme="minorHAnsi" w:hAnsiTheme="minorHAnsi" w:cstheme="minorHAnsi"/>
              </w:rPr>
              <w:t>In the short-term (3 years)</w:t>
            </w:r>
          </w:p>
          <w:p w14:paraId="42E3E403" w14:textId="77777777" w:rsidR="000D3BEC" w:rsidRPr="0031539E" w:rsidRDefault="000D3BEC" w:rsidP="00203D08">
            <w:pPr>
              <w:pStyle w:val="ListParagraph"/>
              <w:numPr>
                <w:ilvl w:val="0"/>
                <w:numId w:val="8"/>
              </w:numPr>
              <w:ind w:left="601" w:hanging="426"/>
              <w:jc w:val="both"/>
              <w:rPr>
                <w:rFonts w:cstheme="minorHAnsi"/>
                <w:lang w:val="en-GB"/>
              </w:rPr>
            </w:pPr>
            <w:r w:rsidRPr="0031539E">
              <w:rPr>
                <w:rFonts w:cstheme="minorHAnsi"/>
                <w:lang w:val="en-GB"/>
              </w:rPr>
              <w:t>To define the main factors affecting the population of the Black-winged Pratincole in the breeding, staging and wintering areas and to undertake actions to reduce their negative impact.</w:t>
            </w:r>
          </w:p>
          <w:p w14:paraId="3BAF1DA2" w14:textId="77777777" w:rsidR="000D3BEC" w:rsidRPr="0031539E" w:rsidRDefault="000D3BEC" w:rsidP="00203D08">
            <w:pPr>
              <w:pStyle w:val="ListParagraph"/>
              <w:numPr>
                <w:ilvl w:val="0"/>
                <w:numId w:val="8"/>
              </w:numPr>
              <w:ind w:left="601" w:hanging="426"/>
              <w:jc w:val="both"/>
              <w:rPr>
                <w:rFonts w:cstheme="minorHAnsi"/>
                <w:lang w:val="en-GB"/>
              </w:rPr>
            </w:pPr>
            <w:r w:rsidRPr="0031539E">
              <w:rPr>
                <w:rFonts w:cstheme="minorHAnsi"/>
                <w:lang w:val="en-GB"/>
              </w:rPr>
              <w:t>To optimise relationships between man and birds in agricultural habitats used by the Black-winged Pratincole.</w:t>
            </w:r>
          </w:p>
          <w:p w14:paraId="4810A1D3" w14:textId="77777777" w:rsidR="000D3BEC" w:rsidRPr="0031539E" w:rsidRDefault="000D3BEC" w:rsidP="00203D08">
            <w:pPr>
              <w:pStyle w:val="ListParagraph"/>
              <w:numPr>
                <w:ilvl w:val="0"/>
                <w:numId w:val="8"/>
              </w:numPr>
              <w:ind w:left="601" w:hanging="426"/>
              <w:jc w:val="both"/>
              <w:rPr>
                <w:rFonts w:cstheme="minorHAnsi"/>
                <w:lang w:val="en-GB"/>
              </w:rPr>
            </w:pPr>
            <w:r w:rsidRPr="0031539E">
              <w:rPr>
                <w:rFonts w:cstheme="minorHAnsi"/>
                <w:lang w:val="en-GB"/>
              </w:rPr>
              <w:t>To ensure that all appropriate actions defined in this Action Plan are undertaken in order to stop further decline of the Black-winged Pratincole throughout its breeding range.</w:t>
            </w:r>
          </w:p>
          <w:p w14:paraId="411CEA8D" w14:textId="6893462A" w:rsidR="000D3BEC" w:rsidRPr="0031539E" w:rsidRDefault="000D3BEC" w:rsidP="00853CC8">
            <w:pPr>
              <w:jc w:val="both"/>
              <w:rPr>
                <w:rFonts w:asciiTheme="minorHAnsi" w:hAnsiTheme="minorHAnsi" w:cstheme="minorHAnsi"/>
              </w:rPr>
            </w:pPr>
            <w:r w:rsidRPr="0031539E">
              <w:rPr>
                <w:rFonts w:asciiTheme="minorHAnsi" w:hAnsiTheme="minorHAnsi" w:cstheme="minorHAnsi"/>
              </w:rPr>
              <w:t>In the long-term (20 years)</w:t>
            </w:r>
          </w:p>
          <w:p w14:paraId="0D5F0755" w14:textId="77777777" w:rsidR="000D3BEC" w:rsidRPr="0031539E" w:rsidRDefault="000D3BEC" w:rsidP="00203D08">
            <w:pPr>
              <w:pStyle w:val="ListParagraph"/>
              <w:numPr>
                <w:ilvl w:val="0"/>
                <w:numId w:val="9"/>
              </w:numPr>
              <w:ind w:left="601" w:hanging="426"/>
              <w:jc w:val="both"/>
              <w:rPr>
                <w:rFonts w:cstheme="minorHAnsi"/>
                <w:lang w:val="en-GB"/>
              </w:rPr>
            </w:pPr>
            <w:r w:rsidRPr="0031539E">
              <w:rPr>
                <w:rFonts w:cstheme="minorHAnsi"/>
                <w:lang w:val="en-GB"/>
              </w:rPr>
              <w:t>To protect the Black-winged Pratincole from extinction.</w:t>
            </w:r>
          </w:p>
          <w:p w14:paraId="03C95B00" w14:textId="4A5E20E9" w:rsidR="000D3BEC" w:rsidRPr="0031539E" w:rsidRDefault="000D3BEC" w:rsidP="00B82250">
            <w:pPr>
              <w:pStyle w:val="ListParagraph"/>
              <w:numPr>
                <w:ilvl w:val="0"/>
                <w:numId w:val="9"/>
              </w:numPr>
              <w:spacing w:after="120"/>
              <w:ind w:left="601" w:hanging="425"/>
              <w:jc w:val="both"/>
              <w:rPr>
                <w:rFonts w:eastAsia="Times New Roman" w:cs="Times New Roman"/>
                <w:szCs w:val="22"/>
                <w:lang w:val="en-GB" w:eastAsia="en-GB"/>
              </w:rPr>
            </w:pPr>
            <w:r w:rsidRPr="0031539E">
              <w:rPr>
                <w:rFonts w:cstheme="minorHAnsi"/>
                <w:lang w:val="en-GB"/>
              </w:rPr>
              <w:t>To ensure stability of the Black-winged Pratincole population within its breeding and wintering range.</w:t>
            </w:r>
          </w:p>
        </w:tc>
        <w:tc>
          <w:tcPr>
            <w:tcW w:w="2551" w:type="dxa"/>
            <w:tcBorders>
              <w:top w:val="nil"/>
              <w:left w:val="nil"/>
              <w:bottom w:val="single" w:sz="4" w:space="0" w:color="auto"/>
              <w:right w:val="single" w:sz="4" w:space="0" w:color="auto"/>
            </w:tcBorders>
          </w:tcPr>
          <w:p w14:paraId="7ACF2DF3" w14:textId="42943265" w:rsidR="000D3BEC" w:rsidRPr="0031539E" w:rsidRDefault="00DA50D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Targets updated.</w:t>
            </w:r>
          </w:p>
        </w:tc>
      </w:tr>
      <w:tr w:rsidR="000D3BEC" w:rsidRPr="0031539E" w14:paraId="64FC4FA4" w14:textId="7922C965" w:rsidTr="00BC0614">
        <w:trPr>
          <w:cantSplit/>
          <w:trHeight w:val="580"/>
        </w:trPr>
        <w:tc>
          <w:tcPr>
            <w:tcW w:w="1843" w:type="dxa"/>
            <w:tcBorders>
              <w:top w:val="nil"/>
              <w:left w:val="single" w:sz="4" w:space="0" w:color="auto"/>
            </w:tcBorders>
            <w:shd w:val="clear" w:color="auto" w:fill="auto"/>
            <w:hideMark/>
          </w:tcPr>
          <w:p w14:paraId="571CD96C"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Gypaetus barbatus</w:t>
            </w:r>
          </w:p>
        </w:tc>
        <w:tc>
          <w:tcPr>
            <w:tcW w:w="1559" w:type="dxa"/>
            <w:tcBorders>
              <w:top w:val="single" w:sz="4" w:space="0" w:color="auto"/>
              <w:right w:val="single" w:sz="4" w:space="0" w:color="auto"/>
            </w:tcBorders>
            <w:shd w:val="clear" w:color="auto" w:fill="auto"/>
            <w:hideMark/>
          </w:tcPr>
          <w:p w14:paraId="08CDF14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Bearded Vulture</w:t>
            </w:r>
          </w:p>
          <w:p w14:paraId="5FAD2F7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[=Lammergeier]</w:t>
            </w:r>
          </w:p>
        </w:tc>
        <w:tc>
          <w:tcPr>
            <w:tcW w:w="1134" w:type="dxa"/>
            <w:tcBorders>
              <w:top w:val="nil"/>
              <w:left w:val="nil"/>
              <w:bottom w:val="single" w:sz="4" w:space="0" w:color="auto"/>
              <w:right w:val="single" w:sz="4" w:space="0" w:color="auto"/>
            </w:tcBorders>
            <w:shd w:val="clear" w:color="auto" w:fill="auto"/>
            <w:hideMark/>
          </w:tcPr>
          <w:p w14:paraId="1202D4CE" w14:textId="2384FDA2" w:rsidR="000D3BEC" w:rsidRPr="0031539E" w:rsidRDefault="00A416FE" w:rsidP="00347DBF">
            <w:pPr>
              <w:spacing w:after="120"/>
              <w:rPr>
                <w:rFonts w:asciiTheme="minorHAnsi" w:eastAsia="Times New Roman" w:hAnsiTheme="minorHAnsi" w:cs="Times New Roman"/>
                <w:szCs w:val="22"/>
                <w:lang w:eastAsia="en-GB"/>
              </w:rPr>
            </w:pPr>
            <w:hyperlink r:id="rId7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11AA9DE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59779FA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and enhance the existing Lammergeier populations in Europe. </w:t>
            </w:r>
          </w:p>
          <w:p w14:paraId="5D3568A4" w14:textId="18216AC8" w:rsidR="000D3BEC" w:rsidRPr="0031539E" w:rsidRDefault="000D3BE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long term, to encourage the recolonisation of the former range. </w:t>
            </w:r>
          </w:p>
        </w:tc>
        <w:tc>
          <w:tcPr>
            <w:tcW w:w="2551" w:type="dxa"/>
            <w:tcBorders>
              <w:top w:val="nil"/>
              <w:left w:val="nil"/>
              <w:bottom w:val="single" w:sz="4" w:space="0" w:color="auto"/>
              <w:right w:val="single" w:sz="4" w:space="0" w:color="auto"/>
            </w:tcBorders>
          </w:tcPr>
          <w:p w14:paraId="46952D23"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ED0E5C1" w14:textId="63F184E2" w:rsidTr="00BC0614">
        <w:trPr>
          <w:cantSplit/>
          <w:trHeight w:val="580"/>
        </w:trPr>
        <w:tc>
          <w:tcPr>
            <w:tcW w:w="1843" w:type="dxa"/>
            <w:tcBorders>
              <w:left w:val="single" w:sz="4" w:space="0" w:color="auto"/>
            </w:tcBorders>
            <w:shd w:val="clear" w:color="auto" w:fill="auto"/>
          </w:tcPr>
          <w:p w14:paraId="3E882E47" w14:textId="77777777" w:rsidR="000D3BEC" w:rsidRPr="0031539E" w:rsidRDefault="000D3BEC" w:rsidP="00157790">
            <w:pPr>
              <w:spacing w:after="120"/>
              <w:ind w:left="34"/>
              <w:rPr>
                <w:rFonts w:asciiTheme="minorHAnsi" w:hAnsiTheme="minorHAnsi"/>
              </w:rPr>
            </w:pPr>
          </w:p>
        </w:tc>
        <w:tc>
          <w:tcPr>
            <w:tcW w:w="1559" w:type="dxa"/>
            <w:tcBorders>
              <w:right w:val="single" w:sz="4" w:space="0" w:color="auto"/>
            </w:tcBorders>
            <w:shd w:val="clear" w:color="auto" w:fill="auto"/>
          </w:tcPr>
          <w:p w14:paraId="0964429F"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65C85A8" w14:textId="7BE6045C" w:rsidR="000D3BEC" w:rsidRPr="0031539E" w:rsidRDefault="00A416FE" w:rsidP="00BD2068">
            <w:pPr>
              <w:spacing w:after="120"/>
              <w:rPr>
                <w:rFonts w:asciiTheme="minorHAnsi" w:eastAsia="Times New Roman" w:hAnsiTheme="minorHAnsi" w:cs="Times New Roman"/>
                <w:szCs w:val="22"/>
                <w:lang w:eastAsia="en-GB"/>
              </w:rPr>
            </w:pPr>
            <w:hyperlink r:id="rId7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06806B35" w14:textId="73D88624" w:rsidR="000D3BEC" w:rsidRPr="0031539E" w:rsidRDefault="00A67297" w:rsidP="00BD20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1C45698E" w14:textId="38F95011" w:rsidR="00DA50DC" w:rsidRPr="0031539E" w:rsidRDefault="00DA50DC" w:rsidP="00DA50DC">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Plan updated recently as part of the LIFE-funded </w:t>
            </w:r>
            <w:hyperlink r:id="rId73"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64246FCC" w14:textId="39D313EB" w:rsidR="001C0240" w:rsidRPr="0031539E" w:rsidRDefault="00DA50DC"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Goal: </w:t>
            </w:r>
            <w:r w:rsidR="001C0240" w:rsidRPr="0031539E">
              <w:rPr>
                <w:rFonts w:asciiTheme="minorHAnsi" w:eastAsia="Times New Roman" w:hAnsiTheme="minorHAnsi" w:cs="Times New Roman"/>
                <w:szCs w:val="22"/>
                <w:lang w:eastAsia="en-GB"/>
              </w:rPr>
              <w:t>This Action Plan aims to restore the Palearctic subpopulations of Bearded Vulture to similar numbers to those preceding the general population crash in the 20th century, and improve its conservation status to the category of Least Concern (lost in 2014</w:t>
            </w:r>
          </w:p>
          <w:p w14:paraId="127BB7E9" w14:textId="6CC2FDFF" w:rsidR="001C0240" w:rsidRPr="0031539E" w:rsidRDefault="001C0240" w:rsidP="00DA50D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DA50DC"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The purpose is to increase the population size, viability and breeding range of the species, and connect currently isolated populations into a meta-population. In order to achieve this, the plan’s main objectives are:</w:t>
            </w:r>
          </w:p>
          <w:p w14:paraId="2F4B19B9" w14:textId="644464FE" w:rsidR="001C0240" w:rsidRPr="0031539E" w:rsidRDefault="001C0240" w:rsidP="00203D08">
            <w:pPr>
              <w:pStyle w:val="ListParagraph"/>
              <w:numPr>
                <w:ilvl w:val="1"/>
                <w:numId w:val="23"/>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Maintain or increase productivity of breeding populations sufficiently to warrant up-listing in the European IUCN Red List;</w:t>
            </w:r>
          </w:p>
          <w:p w14:paraId="28133E12" w14:textId="77777777" w:rsidR="00DA50DC" w:rsidRPr="0031539E" w:rsidRDefault="001C0240" w:rsidP="00203D08">
            <w:pPr>
              <w:pStyle w:val="ListParagraph"/>
              <w:numPr>
                <w:ilvl w:val="1"/>
                <w:numId w:val="23"/>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Preserve and protect breeding sites and manage sufficient habitat to accommodate population growth; and</w:t>
            </w:r>
          </w:p>
          <w:p w14:paraId="079D7652" w14:textId="5A30A704" w:rsidR="000D3BEC" w:rsidRPr="0031539E" w:rsidRDefault="001C0240" w:rsidP="00203D08">
            <w:pPr>
              <w:pStyle w:val="ListParagraph"/>
              <w:numPr>
                <w:ilvl w:val="1"/>
                <w:numId w:val="23"/>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Tackle population threats and decrease mortality throughout the distribution range.</w:t>
            </w:r>
          </w:p>
        </w:tc>
        <w:tc>
          <w:tcPr>
            <w:tcW w:w="2551" w:type="dxa"/>
            <w:tcBorders>
              <w:top w:val="nil"/>
              <w:left w:val="nil"/>
              <w:bottom w:val="single" w:sz="4" w:space="0" w:color="auto"/>
              <w:right w:val="single" w:sz="4" w:space="0" w:color="auto"/>
            </w:tcBorders>
          </w:tcPr>
          <w:p w14:paraId="4383C4E4" w14:textId="7431A4F2" w:rsidR="000D3BEC" w:rsidRPr="0031539E" w:rsidRDefault="00443C36" w:rsidP="00BD20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6D5917C9" w14:textId="31254329" w:rsidTr="00BC0614">
        <w:trPr>
          <w:cantSplit/>
          <w:trHeight w:val="580"/>
        </w:trPr>
        <w:tc>
          <w:tcPr>
            <w:tcW w:w="1843" w:type="dxa"/>
            <w:tcBorders>
              <w:left w:val="single" w:sz="4" w:space="0" w:color="auto"/>
              <w:bottom w:val="single" w:sz="4" w:space="0" w:color="auto"/>
            </w:tcBorders>
            <w:shd w:val="clear" w:color="auto" w:fill="auto"/>
          </w:tcPr>
          <w:p w14:paraId="6F0AFF44"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13EFD1F6"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72568063" w14:textId="23958AD7" w:rsidR="000D3BEC" w:rsidRPr="0031539E" w:rsidRDefault="00A416FE" w:rsidP="00BD2068">
            <w:pPr>
              <w:spacing w:after="120"/>
              <w:rPr>
                <w:rFonts w:asciiTheme="minorHAnsi" w:eastAsia="Times New Roman" w:hAnsiTheme="minorHAnsi" w:cs="Times New Roman"/>
                <w:szCs w:val="22"/>
                <w:lang w:eastAsia="en-GB"/>
              </w:rPr>
            </w:pPr>
            <w:hyperlink r:id="rId7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(CMS)</w:t>
            </w:r>
          </w:p>
        </w:tc>
        <w:tc>
          <w:tcPr>
            <w:tcW w:w="851" w:type="dxa"/>
            <w:tcBorders>
              <w:top w:val="nil"/>
              <w:left w:val="nil"/>
              <w:bottom w:val="single" w:sz="4" w:space="0" w:color="auto"/>
              <w:right w:val="single" w:sz="4" w:space="0" w:color="auto"/>
            </w:tcBorders>
            <w:shd w:val="clear" w:color="auto" w:fill="auto"/>
          </w:tcPr>
          <w:p w14:paraId="7B8854BD" w14:textId="0B5F4098" w:rsidR="000D3BEC" w:rsidRPr="0031539E" w:rsidRDefault="0093372D" w:rsidP="0093372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5C25BB9A" w14:textId="77777777" w:rsidR="00DA50DC" w:rsidRPr="0031539E" w:rsidRDefault="00DA50DC" w:rsidP="00DA50DC">
            <w:pPr>
              <w:spacing w:after="120"/>
              <w:rPr>
                <w:rFonts w:asciiTheme="minorHAnsi" w:eastAsiaTheme="minorEastAsia" w:hAnsiTheme="minorHAnsi"/>
                <w:i/>
                <w:lang w:eastAsia="en-GB"/>
              </w:rPr>
            </w:pPr>
            <w:r w:rsidRPr="0031539E">
              <w:rPr>
                <w:rFonts w:asciiTheme="minorHAnsi" w:eastAsia="Times New Roman" w:hAnsiTheme="minorHAnsi" w:cs="Times New Roman"/>
                <w:i/>
                <w:szCs w:val="22"/>
                <w:lang w:eastAsia="en-GB"/>
              </w:rPr>
              <w:t>Included in the multi-species action plan for vultures</w:t>
            </w:r>
            <w:r w:rsidRPr="0031539E">
              <w:rPr>
                <w:rFonts w:asciiTheme="minorHAnsi" w:eastAsiaTheme="minorEastAsia" w:hAnsiTheme="minorHAnsi"/>
                <w:i/>
                <w:lang w:eastAsia="en-GB"/>
              </w:rPr>
              <w:t xml:space="preserve"> recently developed by CMS.</w:t>
            </w:r>
          </w:p>
          <w:p w14:paraId="4B10B35C" w14:textId="7ED8966E" w:rsidR="0093372D" w:rsidRPr="0031539E" w:rsidRDefault="0093372D" w:rsidP="0093372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DA50DC"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restore the populations of each of the 15 species of Old World vulture to a favourable conservation status by 2029.</w:t>
            </w:r>
          </w:p>
          <w:p w14:paraId="39DD76A4" w14:textId="3C33E37E" w:rsidR="0093372D" w:rsidRPr="0031539E" w:rsidRDefault="0093372D" w:rsidP="0093372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DA50DC"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undertake concerted, collaborative and coordinated international actions to:</w:t>
            </w:r>
          </w:p>
          <w:p w14:paraId="742AF527" w14:textId="7B8BD983" w:rsidR="00DA50DC" w:rsidRPr="0031539E" w:rsidRDefault="0093372D" w:rsidP="00203D08">
            <w:pPr>
              <w:pStyle w:val="ListParagraph"/>
              <w:numPr>
                <w:ilvl w:val="0"/>
                <w:numId w:val="2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 xml:space="preserve">Rapidly halt </w:t>
            </w:r>
            <w:r w:rsidR="00AE0B1D">
              <w:rPr>
                <w:rFonts w:eastAsia="Times New Roman" w:cs="Times New Roman"/>
                <w:szCs w:val="22"/>
                <w:lang w:val="en-GB" w:eastAsia="en-GB"/>
              </w:rPr>
              <w:t>c</w:t>
            </w:r>
            <w:r w:rsidRPr="0031539E">
              <w:rPr>
                <w:rFonts w:eastAsia="Times New Roman" w:cs="Times New Roman"/>
                <w:szCs w:val="22"/>
                <w:lang w:val="en-GB" w:eastAsia="en-GB"/>
              </w:rPr>
              <w:t>urrent population declines in all species covered by the Vulture MsAP;</w:t>
            </w:r>
          </w:p>
          <w:p w14:paraId="193361A3" w14:textId="4503B9FB" w:rsidR="00DA50DC" w:rsidRPr="0031539E" w:rsidRDefault="0093372D" w:rsidP="00203D08">
            <w:pPr>
              <w:pStyle w:val="ListParagraph"/>
              <w:numPr>
                <w:ilvl w:val="0"/>
                <w:numId w:val="2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Reverse recent population trends to bring the conservation status of each species back to a favourable level;</w:t>
            </w:r>
          </w:p>
          <w:p w14:paraId="3827E3C0" w14:textId="2309EA10" w:rsidR="000D3BEC" w:rsidRPr="0031539E" w:rsidRDefault="0093372D" w:rsidP="00AE0B1D">
            <w:pPr>
              <w:pStyle w:val="ListParagraph"/>
              <w:numPr>
                <w:ilvl w:val="0"/>
                <w:numId w:val="24"/>
              </w:numPr>
              <w:spacing w:after="120"/>
              <w:ind w:left="601" w:hanging="425"/>
              <w:rPr>
                <w:rFonts w:eastAsia="Times New Roman" w:cs="Times New Roman"/>
                <w:szCs w:val="22"/>
                <w:lang w:val="en-GB" w:eastAsia="en-GB"/>
              </w:rPr>
            </w:pPr>
            <w:r w:rsidRPr="0031539E">
              <w:rPr>
                <w:rFonts w:eastAsia="Times New Roman" w:cs="Times New Roman"/>
                <w:szCs w:val="22"/>
                <w:lang w:val="en-GB" w:eastAsia="en-GB"/>
              </w:rPr>
              <w:t>Provide conservation management guidelines applicable to al</w:t>
            </w:r>
            <w:r w:rsidR="00AE0B1D">
              <w:rPr>
                <w:rFonts w:eastAsia="Times New Roman" w:cs="Times New Roman"/>
                <w:szCs w:val="22"/>
                <w:lang w:val="en-GB" w:eastAsia="en-GB"/>
              </w:rPr>
              <w:t>l</w:t>
            </w:r>
            <w:r w:rsidRPr="0031539E">
              <w:rPr>
                <w:rFonts w:eastAsia="Times New Roman" w:cs="Times New Roman"/>
                <w:szCs w:val="22"/>
                <w:lang w:val="en-GB" w:eastAsia="en-GB"/>
              </w:rPr>
              <w:t xml:space="preserve"> Range States covered by the Vulture MsAP.</w:t>
            </w:r>
          </w:p>
        </w:tc>
        <w:tc>
          <w:tcPr>
            <w:tcW w:w="2551" w:type="dxa"/>
            <w:tcBorders>
              <w:top w:val="nil"/>
              <w:left w:val="nil"/>
              <w:bottom w:val="single" w:sz="4" w:space="0" w:color="auto"/>
              <w:right w:val="single" w:sz="4" w:space="0" w:color="auto"/>
            </w:tcBorders>
          </w:tcPr>
          <w:p w14:paraId="7D8E37AF" w14:textId="359AA55E" w:rsidR="000D3BEC" w:rsidRPr="0031539E" w:rsidRDefault="00443C36"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0AE47E13" w14:textId="53FB32D4" w:rsidTr="00BC0614">
        <w:trPr>
          <w:cantSplit/>
          <w:trHeight w:val="50"/>
        </w:trPr>
        <w:tc>
          <w:tcPr>
            <w:tcW w:w="1843" w:type="dxa"/>
            <w:tcBorders>
              <w:top w:val="nil"/>
              <w:left w:val="single" w:sz="4" w:space="0" w:color="auto"/>
              <w:bottom w:val="single" w:sz="4" w:space="0" w:color="auto"/>
            </w:tcBorders>
            <w:shd w:val="clear" w:color="auto" w:fill="auto"/>
          </w:tcPr>
          <w:p w14:paraId="0DF26E76" w14:textId="77777777" w:rsidR="000D3BEC" w:rsidRPr="0031539E" w:rsidRDefault="000D3BEC" w:rsidP="00157790">
            <w:pPr>
              <w:spacing w:after="60" w:line="276" w:lineRule="auto"/>
              <w:ind w:left="34"/>
              <w:rPr>
                <w:rFonts w:asciiTheme="minorHAnsi" w:hAnsiTheme="minorHAnsi"/>
              </w:rPr>
            </w:pPr>
            <w:r w:rsidRPr="0031539E">
              <w:rPr>
                <w:rFonts w:asciiTheme="minorHAnsi" w:eastAsia="Times New Roman" w:hAnsiTheme="minorHAnsi" w:cs="Times New Roman"/>
                <w:i/>
                <w:szCs w:val="22"/>
                <w:lang w:eastAsia="en-GB"/>
              </w:rPr>
              <w:lastRenderedPageBreak/>
              <w:t>Haematopus ostralegus</w:t>
            </w:r>
          </w:p>
        </w:tc>
        <w:tc>
          <w:tcPr>
            <w:tcW w:w="1559" w:type="dxa"/>
            <w:tcBorders>
              <w:top w:val="single" w:sz="4" w:space="0" w:color="auto"/>
              <w:bottom w:val="single" w:sz="4" w:space="0" w:color="auto"/>
              <w:right w:val="single" w:sz="4" w:space="0" w:color="auto"/>
            </w:tcBorders>
            <w:shd w:val="clear" w:color="auto" w:fill="auto"/>
          </w:tcPr>
          <w:p w14:paraId="288462D6" w14:textId="77777777" w:rsidR="000D3BEC" w:rsidRPr="0031539E" w:rsidRDefault="000D3BEC" w:rsidP="00157790">
            <w:pPr>
              <w:spacing w:after="60" w:line="276" w:lineRule="auto"/>
              <w:jc w:val="both"/>
              <w:rPr>
                <w:rFonts w:asciiTheme="minorHAnsi" w:eastAsia="Times New Roman" w:hAnsiTheme="minorHAnsi" w:cs="Times New Roman"/>
                <w:sz w:val="18"/>
                <w:szCs w:val="18"/>
                <w:lang w:eastAsia="en-GB"/>
              </w:rPr>
            </w:pPr>
            <w:r w:rsidRPr="0031539E">
              <w:rPr>
                <w:rFonts w:asciiTheme="minorHAnsi" w:eastAsia="Times New Roman" w:hAnsiTheme="minorHAnsi" w:cs="Times New Roman"/>
                <w:szCs w:val="22"/>
                <w:lang w:eastAsia="en-GB"/>
              </w:rPr>
              <w:t>Eurasian Oystercatcher</w:t>
            </w:r>
          </w:p>
        </w:tc>
        <w:tc>
          <w:tcPr>
            <w:tcW w:w="1134" w:type="dxa"/>
            <w:tcBorders>
              <w:top w:val="nil"/>
              <w:left w:val="nil"/>
              <w:bottom w:val="single" w:sz="4" w:space="0" w:color="auto"/>
              <w:right w:val="single" w:sz="4" w:space="0" w:color="auto"/>
            </w:tcBorders>
            <w:shd w:val="clear" w:color="auto" w:fill="auto"/>
          </w:tcPr>
          <w:p w14:paraId="79D06788" w14:textId="5BA85346" w:rsidR="000D3BEC" w:rsidRPr="0031539E" w:rsidRDefault="00A416FE" w:rsidP="00C2491E">
            <w:pPr>
              <w:spacing w:after="60" w:line="276" w:lineRule="auto"/>
              <w:rPr>
                <w:rFonts w:asciiTheme="minorHAnsi" w:eastAsia="Times New Roman" w:hAnsiTheme="minorHAnsi" w:cs="Times New Roman"/>
                <w:sz w:val="18"/>
                <w:szCs w:val="18"/>
                <w:lang w:eastAsia="en-GB"/>
              </w:rPr>
            </w:pPr>
            <w:hyperlink r:id="rId7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4B20CAA9" w14:textId="0393B583" w:rsidR="000D3BEC" w:rsidRPr="0031539E" w:rsidRDefault="007C1E39" w:rsidP="00C2491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738D6D49" w14:textId="14D9CCF5" w:rsidR="006B6368" w:rsidRPr="0031539E" w:rsidRDefault="006B6368" w:rsidP="006B6368">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Included in multi-species action plan for eight species of lowland-breeding wader updated recently as part of the LIFE-funded</w:t>
            </w:r>
            <w:r w:rsidR="00443C36" w:rsidRPr="0031539E">
              <w:rPr>
                <w:rFonts w:asciiTheme="minorHAnsi" w:eastAsia="Times New Roman" w:hAnsiTheme="minorHAnsi" w:cs="Times New Roman"/>
                <w:i/>
                <w:szCs w:val="22"/>
                <w:lang w:eastAsia="en-GB"/>
              </w:rPr>
              <w:t xml:space="preserve"> </w:t>
            </w:r>
            <w:hyperlink r:id="rId76"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0716B701" w14:textId="290C1272" w:rsidR="007C1E39" w:rsidRPr="0031539E" w:rsidRDefault="007C1E39" w:rsidP="006B63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p>
          <w:p w14:paraId="0D774974" w14:textId="77777777"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2000network;</w:t>
            </w:r>
          </w:p>
          <w:p w14:paraId="3449A170" w14:textId="2FCADF00"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w:t>
            </w:r>
            <w:r w:rsidR="00443C36" w:rsidRPr="0031539E">
              <w:rPr>
                <w:rFonts w:eastAsia="Times New Roman" w:cs="Times New Roman"/>
                <w:szCs w:val="22"/>
                <w:lang w:val="en-GB" w:eastAsia="en-GB"/>
              </w:rPr>
              <w:t xml:space="preserve"> </w:t>
            </w:r>
            <w:r w:rsidRPr="0031539E">
              <w:rPr>
                <w:rFonts w:eastAsia="Times New Roman" w:cs="Times New Roman"/>
                <w:szCs w:val="22"/>
                <w:lang w:val="en-GB" w:eastAsia="en-GB"/>
              </w:rPr>
              <w:t>sthat are being managed in a ‘bird-friendly’ way.</w:t>
            </w:r>
          </w:p>
          <w:p w14:paraId="5FAF3CFA" w14:textId="77777777" w:rsidR="007C1E39" w:rsidRPr="0031539E" w:rsidRDefault="007C1E39" w:rsidP="006B63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 level objective</w:t>
            </w:r>
          </w:p>
          <w:p w14:paraId="440B91C8" w14:textId="29B893D5" w:rsidR="000D3BEC"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(see Annex 7),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66D9CB66" w14:textId="12786517" w:rsidR="000D3BEC" w:rsidRPr="0031539E" w:rsidRDefault="00443C36" w:rsidP="003663D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3A7BD555" w14:textId="4C5D06D5" w:rsidTr="00BC0614">
        <w:trPr>
          <w:cantSplit/>
          <w:trHeight w:val="50"/>
        </w:trPr>
        <w:tc>
          <w:tcPr>
            <w:tcW w:w="1843" w:type="dxa"/>
            <w:tcBorders>
              <w:top w:val="nil"/>
              <w:left w:val="single" w:sz="4" w:space="0" w:color="auto"/>
              <w:bottom w:val="single" w:sz="4" w:space="0" w:color="auto"/>
            </w:tcBorders>
            <w:shd w:val="clear" w:color="auto" w:fill="auto"/>
          </w:tcPr>
          <w:p w14:paraId="7AC55F43" w14:textId="77777777" w:rsidR="000D3BEC" w:rsidRPr="0031539E" w:rsidRDefault="000D3BEC" w:rsidP="003663D2">
            <w:pPr>
              <w:spacing w:after="60" w:line="276" w:lineRule="auto"/>
              <w:ind w:left="34"/>
              <w:rPr>
                <w:rFonts w:asciiTheme="minorHAnsi" w:eastAsia="Times New Roman" w:hAnsiTheme="minorHAnsi" w:cs="Times New Roman"/>
                <w:iCs/>
                <w:sz w:val="18"/>
                <w:szCs w:val="18"/>
                <w:u w:val="single"/>
                <w:lang w:eastAsia="en-GB"/>
              </w:rPr>
            </w:pPr>
            <w:r w:rsidRPr="0031539E">
              <w:rPr>
                <w:rFonts w:asciiTheme="minorHAnsi" w:hAnsiTheme="minorHAnsi"/>
                <w:i/>
                <w:szCs w:val="22"/>
              </w:rPr>
              <w:lastRenderedPageBreak/>
              <w:t>Haliaeetus albicilla</w:t>
            </w:r>
          </w:p>
        </w:tc>
        <w:tc>
          <w:tcPr>
            <w:tcW w:w="1559" w:type="dxa"/>
            <w:tcBorders>
              <w:top w:val="single" w:sz="4" w:space="0" w:color="auto"/>
              <w:bottom w:val="single" w:sz="4" w:space="0" w:color="auto"/>
              <w:right w:val="single" w:sz="4" w:space="0" w:color="auto"/>
            </w:tcBorders>
            <w:shd w:val="clear" w:color="auto" w:fill="auto"/>
          </w:tcPr>
          <w:p w14:paraId="00E48EAC"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White-tailed Sea-eagle</w:t>
            </w:r>
            <w:r w:rsidRPr="0031539E">
              <w:rPr>
                <w:rFonts w:asciiTheme="minorHAnsi" w:eastAsia="Times New Roman" w:hAnsiTheme="minorHAnsi" w:cs="Times New Roman"/>
                <w:szCs w:val="22"/>
                <w:lang w:eastAsia="en-GB"/>
              </w:rPr>
              <w:br/>
              <w:t>(Danube population)</w:t>
            </w:r>
          </w:p>
        </w:tc>
        <w:tc>
          <w:tcPr>
            <w:tcW w:w="1134" w:type="dxa"/>
            <w:tcBorders>
              <w:top w:val="nil"/>
              <w:left w:val="nil"/>
              <w:bottom w:val="single" w:sz="4" w:space="0" w:color="auto"/>
              <w:right w:val="single" w:sz="4" w:space="0" w:color="auto"/>
            </w:tcBorders>
            <w:shd w:val="clear" w:color="auto" w:fill="auto"/>
          </w:tcPr>
          <w:p w14:paraId="5B41FD60" w14:textId="6AF99C16" w:rsidR="000D3BEC" w:rsidRPr="0031539E" w:rsidRDefault="00A416FE" w:rsidP="004F72E9">
            <w:pPr>
              <w:spacing w:after="60" w:line="276" w:lineRule="auto"/>
              <w:rPr>
                <w:rFonts w:asciiTheme="minorHAnsi" w:eastAsia="Times New Roman" w:hAnsiTheme="minorHAnsi" w:cs="Times New Roman"/>
                <w:i/>
                <w:iCs/>
                <w:szCs w:val="22"/>
                <w:u w:val="single"/>
                <w:lang w:eastAsia="en-GB"/>
              </w:rPr>
            </w:pPr>
            <w:hyperlink r:id="rId7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(Danube Parks)</w:t>
            </w:r>
          </w:p>
        </w:tc>
        <w:tc>
          <w:tcPr>
            <w:tcW w:w="851" w:type="dxa"/>
            <w:tcBorders>
              <w:top w:val="nil"/>
              <w:left w:val="nil"/>
              <w:bottom w:val="single" w:sz="4" w:space="0" w:color="auto"/>
              <w:right w:val="single" w:sz="4" w:space="0" w:color="auto"/>
            </w:tcBorders>
            <w:shd w:val="clear" w:color="auto" w:fill="auto"/>
          </w:tcPr>
          <w:p w14:paraId="0DA2421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2011</w:t>
            </w:r>
          </w:p>
        </w:tc>
        <w:tc>
          <w:tcPr>
            <w:tcW w:w="6662" w:type="dxa"/>
            <w:tcBorders>
              <w:top w:val="nil"/>
              <w:left w:val="nil"/>
              <w:bottom w:val="single" w:sz="4" w:space="0" w:color="auto"/>
              <w:right w:val="single" w:sz="4" w:space="0" w:color="auto"/>
            </w:tcBorders>
            <w:shd w:val="clear" w:color="auto" w:fill="auto"/>
            <w:noWrap/>
          </w:tcPr>
          <w:p w14:paraId="32A6942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this Action Plan is to secure a viable population of the White-tailed Sea Eagle along the Danube. Through national action and international cooperation, White-tailed Sea Eagle habitats are to be secured and major man-made threats are to be eliminated. </w:t>
            </w:r>
          </w:p>
          <w:p w14:paraId="242206E8" w14:textId="77777777" w:rsidR="000D3BEC" w:rsidRPr="0031539E" w:rsidRDefault="000D3BEC" w:rsidP="006E1F3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Danube is to be protected as the backbone for White-tailed Sea Eagles in South-Eastern Europe, acting as a source breeding subpopulation as well as an important wintering place for eagles coming from the north-east of the continent.</w:t>
            </w:r>
          </w:p>
          <w:p w14:paraId="24CF299B" w14:textId="486FB0FF" w:rsidR="000D3BEC" w:rsidRPr="0031539E" w:rsidRDefault="000D3BEC" w:rsidP="006E1F3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saving of the flagship and umbrella species White-tailed Sea Eagle along the Danube should be a best practice example for transnational conservation of species and habitats. Based on the recovery of this species, transnational cooperation of stakeholders should be built up.</w:t>
            </w:r>
          </w:p>
        </w:tc>
        <w:tc>
          <w:tcPr>
            <w:tcW w:w="2551" w:type="dxa"/>
            <w:tcBorders>
              <w:top w:val="nil"/>
              <w:left w:val="nil"/>
              <w:bottom w:val="single" w:sz="4" w:space="0" w:color="auto"/>
              <w:right w:val="single" w:sz="4" w:space="0" w:color="auto"/>
            </w:tcBorders>
          </w:tcPr>
          <w:p w14:paraId="27DC001B" w14:textId="5905096C" w:rsidR="000D3BEC" w:rsidRPr="0031539E" w:rsidRDefault="00443C36"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Targets andPlan type updated.</w:t>
            </w:r>
          </w:p>
        </w:tc>
      </w:tr>
      <w:tr w:rsidR="000D3BEC" w:rsidRPr="0031539E" w14:paraId="282A72B7" w14:textId="3DFCE6C6" w:rsidTr="00BC0614">
        <w:trPr>
          <w:cantSplit/>
          <w:trHeight w:val="50"/>
        </w:trPr>
        <w:tc>
          <w:tcPr>
            <w:tcW w:w="1843" w:type="dxa"/>
            <w:tcBorders>
              <w:top w:val="nil"/>
              <w:left w:val="single" w:sz="4" w:space="0" w:color="auto"/>
              <w:bottom w:val="single" w:sz="4" w:space="0" w:color="auto"/>
            </w:tcBorders>
            <w:shd w:val="clear" w:color="auto" w:fill="auto"/>
          </w:tcPr>
          <w:p w14:paraId="3BB3F64B" w14:textId="77777777" w:rsidR="000D3BEC" w:rsidRPr="0031539E" w:rsidRDefault="000D3BEC" w:rsidP="00157790">
            <w:pPr>
              <w:spacing w:after="120"/>
              <w:ind w:left="34"/>
              <w:rPr>
                <w:rFonts w:asciiTheme="minorHAnsi" w:eastAsia="Times New Roman" w:hAnsiTheme="minorHAnsi" w:cs="Times New Roman"/>
                <w:szCs w:val="22"/>
                <w:lang w:eastAsia="en-GB"/>
              </w:rPr>
            </w:pPr>
            <w:r w:rsidRPr="0031539E">
              <w:rPr>
                <w:rFonts w:asciiTheme="minorHAnsi" w:eastAsia="Times New Roman" w:hAnsiTheme="minorHAnsi" w:cs="Times New Roman"/>
                <w:i/>
                <w:szCs w:val="22"/>
                <w:lang w:eastAsia="en-GB"/>
              </w:rPr>
              <w:t>Hydrobates monteiroi</w:t>
            </w:r>
          </w:p>
          <w:p w14:paraId="01FC81FA" w14:textId="77777777" w:rsidR="000D3BEC" w:rsidRPr="0031539E" w:rsidRDefault="000D3BEC" w:rsidP="00157790">
            <w:pPr>
              <w:spacing w:after="120"/>
              <w:ind w:left="34"/>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w:t>
            </w:r>
            <w:r w:rsidRPr="0031539E">
              <w:rPr>
                <w:rFonts w:asciiTheme="minorHAnsi" w:eastAsia="Times New Roman" w:hAnsiTheme="minorHAnsi" w:cs="Times New Roman"/>
                <w:i/>
                <w:szCs w:val="22"/>
                <w:lang w:eastAsia="en-GB"/>
              </w:rPr>
              <w:t>Oceanodroma monteiroi</w:t>
            </w:r>
            <w:r w:rsidRPr="0031539E">
              <w:rPr>
                <w:rFonts w:asciiTheme="minorHAnsi" w:eastAsia="Times New Roman" w:hAnsiTheme="minorHAnsi" w:cs="Times New Roman"/>
                <w:szCs w:val="22"/>
                <w:lang w:eastAsia="en-GB"/>
              </w:rPr>
              <w:t>]</w:t>
            </w:r>
          </w:p>
        </w:tc>
        <w:tc>
          <w:tcPr>
            <w:tcW w:w="1559" w:type="dxa"/>
            <w:tcBorders>
              <w:top w:val="single" w:sz="4" w:space="0" w:color="auto"/>
              <w:bottom w:val="single" w:sz="4" w:space="0" w:color="auto"/>
              <w:right w:val="single" w:sz="4" w:space="0" w:color="auto"/>
            </w:tcBorders>
            <w:shd w:val="clear" w:color="auto" w:fill="auto"/>
          </w:tcPr>
          <w:p w14:paraId="4F13086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Monteiro's Storm-petrel</w:t>
            </w:r>
          </w:p>
        </w:tc>
        <w:tc>
          <w:tcPr>
            <w:tcW w:w="1134" w:type="dxa"/>
            <w:tcBorders>
              <w:top w:val="nil"/>
              <w:left w:val="nil"/>
              <w:bottom w:val="single" w:sz="4" w:space="0" w:color="auto"/>
              <w:right w:val="single" w:sz="4" w:space="0" w:color="auto"/>
            </w:tcBorders>
            <w:shd w:val="clear" w:color="auto" w:fill="auto"/>
          </w:tcPr>
          <w:p w14:paraId="2836DE58" w14:textId="400F08D5" w:rsidR="000D3BEC" w:rsidRPr="0031539E" w:rsidRDefault="00A416FE" w:rsidP="003663D2">
            <w:pPr>
              <w:spacing w:after="120"/>
              <w:rPr>
                <w:rFonts w:asciiTheme="minorHAnsi" w:eastAsia="Times New Roman" w:hAnsiTheme="minorHAnsi" w:cs="Times New Roman"/>
                <w:szCs w:val="22"/>
                <w:lang w:eastAsia="en-GB"/>
              </w:rPr>
            </w:pPr>
            <w:hyperlink r:id="rId78"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5BFCAEE8" w14:textId="71B710BC" w:rsidR="000D3BEC" w:rsidRPr="0031539E" w:rsidRDefault="00A67297" w:rsidP="003663D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1FB493CF" w14:textId="22F27A0B" w:rsidR="006B6368" w:rsidRPr="0031539E" w:rsidRDefault="006B6368" w:rsidP="006B6368">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Plan updated as part of the LIFE-funded </w:t>
            </w:r>
            <w:hyperlink r:id="rId79"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2CDB4B01" w14:textId="127CE570" w:rsidR="00513E2D" w:rsidRPr="0031539E" w:rsidRDefault="00513E2D" w:rsidP="006B63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6B6368"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have Monteiro's Storm-petrel (</w:t>
            </w:r>
            <w:r w:rsidRPr="0031539E">
              <w:rPr>
                <w:rFonts w:asciiTheme="minorHAnsi" w:eastAsia="Times New Roman" w:hAnsiTheme="minorHAnsi" w:cs="Times New Roman"/>
                <w:i/>
                <w:szCs w:val="22"/>
                <w:lang w:eastAsia="en-GB"/>
              </w:rPr>
              <w:t>Hydrobates monteiroi</w:t>
            </w:r>
            <w:r w:rsidRPr="0031539E">
              <w:rPr>
                <w:rFonts w:asciiTheme="minorHAnsi" w:eastAsia="Times New Roman" w:hAnsiTheme="minorHAnsi" w:cs="Times New Roman"/>
                <w:szCs w:val="22"/>
                <w:lang w:eastAsia="en-GB"/>
              </w:rPr>
              <w:t>) down</w:t>
            </w:r>
            <w:r w:rsidR="006B6368" w:rsidRPr="0031539E">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listed to "Near Threatened" status in the IUCN Red List. (Indicator Breeding population size,</w:t>
            </w:r>
            <w:r w:rsidR="006B6368"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population trend, number of locations or subpopulations and breeding range extent).</w:t>
            </w:r>
          </w:p>
          <w:p w14:paraId="07CEEB6D" w14:textId="5EFC272D" w:rsidR="001C0240" w:rsidRPr="0031539E" w:rsidRDefault="00513E2D" w:rsidP="006B636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6B6368"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Increasing breeding population size and range.</w:t>
            </w:r>
          </w:p>
        </w:tc>
        <w:tc>
          <w:tcPr>
            <w:tcW w:w="2551" w:type="dxa"/>
            <w:tcBorders>
              <w:top w:val="nil"/>
              <w:left w:val="nil"/>
              <w:bottom w:val="single" w:sz="4" w:space="0" w:color="auto"/>
              <w:right w:val="single" w:sz="4" w:space="0" w:color="auto"/>
            </w:tcBorders>
          </w:tcPr>
          <w:p w14:paraId="2A2E010A" w14:textId="254D8824" w:rsidR="000D3BEC" w:rsidRPr="0031539E" w:rsidRDefault="00443C36"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795E3648" w14:textId="41EA9E92" w:rsidTr="00BC0614">
        <w:trPr>
          <w:cantSplit/>
          <w:trHeight w:val="580"/>
        </w:trPr>
        <w:tc>
          <w:tcPr>
            <w:tcW w:w="1843" w:type="dxa"/>
            <w:tcBorders>
              <w:top w:val="nil"/>
              <w:left w:val="single" w:sz="4" w:space="0" w:color="auto"/>
              <w:bottom w:val="single" w:sz="4" w:space="0" w:color="auto"/>
            </w:tcBorders>
            <w:shd w:val="clear" w:color="auto" w:fill="auto"/>
            <w:hideMark/>
          </w:tcPr>
          <w:p w14:paraId="7F7FA035"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Larus audouinii</w:t>
            </w:r>
          </w:p>
        </w:tc>
        <w:tc>
          <w:tcPr>
            <w:tcW w:w="1559" w:type="dxa"/>
            <w:tcBorders>
              <w:top w:val="single" w:sz="4" w:space="0" w:color="auto"/>
              <w:bottom w:val="single" w:sz="4" w:space="0" w:color="auto"/>
              <w:right w:val="single" w:sz="4" w:space="0" w:color="auto"/>
            </w:tcBorders>
            <w:shd w:val="clear" w:color="auto" w:fill="auto"/>
            <w:hideMark/>
          </w:tcPr>
          <w:p w14:paraId="5E32074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Audouin</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Gull</w:t>
            </w:r>
          </w:p>
        </w:tc>
        <w:tc>
          <w:tcPr>
            <w:tcW w:w="1134" w:type="dxa"/>
            <w:tcBorders>
              <w:top w:val="nil"/>
              <w:left w:val="nil"/>
              <w:bottom w:val="single" w:sz="4" w:space="0" w:color="auto"/>
              <w:right w:val="single" w:sz="4" w:space="0" w:color="auto"/>
            </w:tcBorders>
            <w:shd w:val="clear" w:color="auto" w:fill="auto"/>
            <w:hideMark/>
          </w:tcPr>
          <w:p w14:paraId="404D98D7" w14:textId="7FE7EA3B" w:rsidR="000D3BEC" w:rsidRPr="0031539E" w:rsidRDefault="00A416FE" w:rsidP="00C74B55">
            <w:pPr>
              <w:spacing w:after="120"/>
              <w:rPr>
                <w:rFonts w:asciiTheme="minorHAnsi" w:eastAsia="Times New Roman" w:hAnsiTheme="minorHAnsi" w:cs="Times New Roman"/>
                <w:szCs w:val="22"/>
                <w:lang w:eastAsia="en-GB"/>
              </w:rPr>
            </w:pPr>
            <w:hyperlink r:id="rId8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7BED417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57F5C933"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In the short term to maintain the current population of Audouin’s Gull throughout its range. </w:t>
            </w:r>
          </w:p>
          <w:p w14:paraId="0B348851"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  In the medium to long term, to conserve suitable habitats in order to promote the expansion of the species’ range and numbers particularly in smaller colonies.</w:t>
            </w:r>
          </w:p>
        </w:tc>
        <w:tc>
          <w:tcPr>
            <w:tcW w:w="2551" w:type="dxa"/>
            <w:tcBorders>
              <w:top w:val="nil"/>
              <w:left w:val="nil"/>
              <w:bottom w:val="single" w:sz="4" w:space="0" w:color="auto"/>
              <w:right w:val="single" w:sz="4" w:space="0" w:color="auto"/>
            </w:tcBorders>
          </w:tcPr>
          <w:p w14:paraId="60D21AE2"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280BC11C" w14:textId="775E33C1" w:rsidTr="00BC0614">
        <w:trPr>
          <w:cantSplit/>
          <w:trHeight w:val="580"/>
        </w:trPr>
        <w:tc>
          <w:tcPr>
            <w:tcW w:w="1843" w:type="dxa"/>
            <w:tcBorders>
              <w:top w:val="nil"/>
              <w:left w:val="single" w:sz="4" w:space="0" w:color="auto"/>
              <w:bottom w:val="single" w:sz="4" w:space="0" w:color="auto"/>
            </w:tcBorders>
            <w:shd w:val="clear" w:color="auto" w:fill="auto"/>
          </w:tcPr>
          <w:p w14:paraId="2E556477"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Larus canus</w:t>
            </w:r>
          </w:p>
        </w:tc>
        <w:tc>
          <w:tcPr>
            <w:tcW w:w="1559" w:type="dxa"/>
            <w:tcBorders>
              <w:top w:val="single" w:sz="4" w:space="0" w:color="auto"/>
              <w:bottom w:val="single" w:sz="4" w:space="0" w:color="auto"/>
              <w:right w:val="single" w:sz="4" w:space="0" w:color="auto"/>
            </w:tcBorders>
            <w:shd w:val="clear" w:color="auto" w:fill="auto"/>
          </w:tcPr>
          <w:p w14:paraId="1CFBE9E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Mew Gull</w:t>
            </w:r>
          </w:p>
          <w:p w14:paraId="0748C6A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[=Common Gull]</w:t>
            </w:r>
          </w:p>
        </w:tc>
        <w:tc>
          <w:tcPr>
            <w:tcW w:w="1134" w:type="dxa"/>
            <w:tcBorders>
              <w:top w:val="nil"/>
              <w:left w:val="nil"/>
              <w:bottom w:val="single" w:sz="4" w:space="0" w:color="auto"/>
              <w:right w:val="single" w:sz="4" w:space="0" w:color="auto"/>
            </w:tcBorders>
            <w:shd w:val="clear" w:color="auto" w:fill="auto"/>
          </w:tcPr>
          <w:p w14:paraId="0DFA44BF" w14:textId="7F11D789" w:rsidR="000D3BEC" w:rsidRPr="0031539E" w:rsidRDefault="00A416FE" w:rsidP="005A2D43">
            <w:pPr>
              <w:spacing w:after="120"/>
              <w:rPr>
                <w:rFonts w:asciiTheme="minorHAnsi" w:eastAsia="Times New Roman" w:hAnsiTheme="minorHAnsi" w:cs="Times New Roman"/>
                <w:szCs w:val="22"/>
                <w:lang w:eastAsia="en-GB"/>
              </w:rPr>
            </w:pPr>
            <w:hyperlink r:id="rId81"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552C16D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1774626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Common Gull to an appropriate (conservation) status in the EU. </w:t>
            </w:r>
          </w:p>
          <w:p w14:paraId="66F0341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short-term (3 year) objectives, which are outlined in this plan, are to (1) better protect breeding sites, (2) implement control of terrestrial predators at large colonies exposed to nest predation, (3) acquire quantitative data on population regulation for impact assessment and (4) improve the population monitoring scheme.</w:t>
            </w:r>
          </w:p>
        </w:tc>
        <w:tc>
          <w:tcPr>
            <w:tcW w:w="2551" w:type="dxa"/>
            <w:tcBorders>
              <w:top w:val="nil"/>
              <w:left w:val="nil"/>
              <w:bottom w:val="single" w:sz="4" w:space="0" w:color="auto"/>
              <w:right w:val="single" w:sz="4" w:space="0" w:color="auto"/>
            </w:tcBorders>
          </w:tcPr>
          <w:p w14:paraId="73F46347"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AF050DE" w14:textId="019197DA" w:rsidTr="00BC0614">
        <w:trPr>
          <w:cantSplit/>
          <w:trHeight w:val="580"/>
        </w:trPr>
        <w:tc>
          <w:tcPr>
            <w:tcW w:w="1843" w:type="dxa"/>
            <w:tcBorders>
              <w:top w:val="nil"/>
              <w:left w:val="single" w:sz="4" w:space="0" w:color="auto"/>
            </w:tcBorders>
            <w:shd w:val="clear" w:color="auto" w:fill="auto"/>
          </w:tcPr>
          <w:p w14:paraId="65FC05B8" w14:textId="77777777" w:rsidR="000D3BEC" w:rsidRPr="0031539E" w:rsidRDefault="000D3BEC" w:rsidP="00157790">
            <w:pPr>
              <w:spacing w:after="120"/>
              <w:ind w:left="34"/>
              <w:rPr>
                <w:rFonts w:asciiTheme="minorHAnsi" w:eastAsia="Times New Roman" w:hAnsiTheme="minorHAnsi" w:cs="Times New Roman"/>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Limosa limosa</w:t>
            </w:r>
          </w:p>
          <w:p w14:paraId="107446AD" w14:textId="77777777" w:rsidR="000D3BEC" w:rsidRPr="0031539E" w:rsidRDefault="000D3BEC" w:rsidP="00157790">
            <w:pPr>
              <w:spacing w:after="120"/>
              <w:ind w:left="34"/>
              <w:rPr>
                <w:rFonts w:asciiTheme="minorHAnsi" w:eastAsia="Times New Roman" w:hAnsiTheme="minorHAnsi" w:cs="Times New Roman"/>
                <w:szCs w:val="22"/>
                <w:bdr w:val="none" w:sz="0" w:space="0" w:color="auto" w:frame="1"/>
                <w:lang w:eastAsia="en-GB"/>
              </w:rPr>
            </w:pPr>
            <w:r w:rsidRPr="0031539E">
              <w:rPr>
                <w:rFonts w:asciiTheme="minorHAnsi" w:eastAsia="Times New Roman" w:hAnsiTheme="minorHAnsi" w:cs="Times New Roman"/>
                <w:szCs w:val="22"/>
                <w:bdr w:val="none" w:sz="0" w:space="0" w:color="auto" w:frame="1"/>
                <w:lang w:eastAsia="en-GB"/>
              </w:rPr>
              <w:t>[all subspecies / populations]</w:t>
            </w:r>
          </w:p>
        </w:tc>
        <w:tc>
          <w:tcPr>
            <w:tcW w:w="1559" w:type="dxa"/>
            <w:tcBorders>
              <w:top w:val="single" w:sz="4" w:space="0" w:color="auto"/>
              <w:right w:val="single" w:sz="4" w:space="0" w:color="auto"/>
            </w:tcBorders>
            <w:shd w:val="clear" w:color="auto" w:fill="auto"/>
          </w:tcPr>
          <w:p w14:paraId="57C824B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Black-tailed Godwit</w:t>
            </w:r>
          </w:p>
        </w:tc>
        <w:tc>
          <w:tcPr>
            <w:tcW w:w="1134" w:type="dxa"/>
            <w:tcBorders>
              <w:top w:val="nil"/>
              <w:left w:val="nil"/>
              <w:bottom w:val="single" w:sz="4" w:space="0" w:color="auto"/>
              <w:right w:val="single" w:sz="4" w:space="0" w:color="auto"/>
            </w:tcBorders>
            <w:shd w:val="clear" w:color="auto" w:fill="auto"/>
          </w:tcPr>
          <w:p w14:paraId="3435D128" w14:textId="6A869795" w:rsidR="000D3BEC" w:rsidRPr="0031539E" w:rsidRDefault="00A416FE" w:rsidP="003F2944">
            <w:pPr>
              <w:spacing w:after="120"/>
              <w:rPr>
                <w:rFonts w:asciiTheme="minorHAnsi" w:eastAsia="Times New Roman" w:hAnsiTheme="minorHAnsi" w:cs="Times New Roman"/>
                <w:szCs w:val="22"/>
                <w:lang w:eastAsia="en-GB"/>
              </w:rPr>
            </w:pPr>
            <w:hyperlink r:id="rId82"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0FA5C05A" w14:textId="77777777" w:rsidR="000D3BEC" w:rsidRPr="0031539E" w:rsidRDefault="000D3BEC" w:rsidP="003F294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64D107D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Black-tailed Godwit to a favourable conservation status in the EU. </w:t>
            </w:r>
          </w:p>
          <w:p w14:paraId="4226F0C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short-term (3 year) objectives, which are outlined in this plan is to (1) improve management and protection of breeding and wintering sites, (2) collection of up to date information on hunting (3) collection of more robust data on breeding ecology and staging and wintering population numbers and a better understanding of the population units that occur in Europe</w:t>
            </w:r>
          </w:p>
        </w:tc>
        <w:tc>
          <w:tcPr>
            <w:tcW w:w="2551" w:type="dxa"/>
            <w:tcBorders>
              <w:top w:val="nil"/>
              <w:left w:val="nil"/>
              <w:bottom w:val="single" w:sz="4" w:space="0" w:color="auto"/>
              <w:right w:val="single" w:sz="4" w:space="0" w:color="auto"/>
            </w:tcBorders>
          </w:tcPr>
          <w:p w14:paraId="497B3FD1"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6117816" w14:textId="184C028E" w:rsidTr="00BC0614">
        <w:trPr>
          <w:cantSplit/>
          <w:trHeight w:val="50"/>
        </w:trPr>
        <w:tc>
          <w:tcPr>
            <w:tcW w:w="1843" w:type="dxa"/>
            <w:tcBorders>
              <w:left w:val="single" w:sz="4" w:space="0" w:color="auto"/>
              <w:bottom w:val="single" w:sz="4" w:space="0" w:color="auto"/>
            </w:tcBorders>
            <w:shd w:val="clear" w:color="auto" w:fill="auto"/>
          </w:tcPr>
          <w:p w14:paraId="205B4C89" w14:textId="77777777" w:rsidR="000D3BEC" w:rsidRPr="0031539E" w:rsidRDefault="000D3BEC" w:rsidP="00157790">
            <w:pPr>
              <w:spacing w:after="120"/>
              <w:ind w:left="34"/>
              <w:rPr>
                <w:rFonts w:asciiTheme="minorHAnsi" w:eastAsia="Times New Roman" w:hAnsiTheme="minorHAnsi" w:cs="Times New Roman"/>
                <w:i/>
                <w:szCs w:val="22"/>
                <w:lang w:eastAsia="en-GB"/>
              </w:rPr>
            </w:pPr>
          </w:p>
        </w:tc>
        <w:tc>
          <w:tcPr>
            <w:tcW w:w="1559" w:type="dxa"/>
            <w:tcBorders>
              <w:bottom w:val="single" w:sz="4" w:space="0" w:color="auto"/>
              <w:right w:val="single" w:sz="4" w:space="0" w:color="auto"/>
            </w:tcBorders>
            <w:shd w:val="clear" w:color="auto" w:fill="auto"/>
          </w:tcPr>
          <w:p w14:paraId="6993EF38"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B4D342C" w14:textId="48720FDC" w:rsidR="000D3BEC" w:rsidRPr="0031539E" w:rsidRDefault="00A416FE" w:rsidP="003F2944">
            <w:pPr>
              <w:spacing w:after="120"/>
              <w:rPr>
                <w:rFonts w:asciiTheme="minorHAnsi" w:eastAsia="Times New Roman" w:hAnsiTheme="minorHAnsi" w:cs="Times New Roman"/>
                <w:szCs w:val="22"/>
                <w:lang w:eastAsia="en-GB"/>
              </w:rPr>
            </w:pPr>
            <w:hyperlink r:id="rId8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nil"/>
              <w:left w:val="nil"/>
              <w:bottom w:val="single" w:sz="4" w:space="0" w:color="auto"/>
              <w:right w:val="single" w:sz="4" w:space="0" w:color="auto"/>
            </w:tcBorders>
            <w:shd w:val="clear" w:color="auto" w:fill="auto"/>
          </w:tcPr>
          <w:p w14:paraId="0BD76D5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46DCD15B" w14:textId="2BD79D60" w:rsidR="000D3BEC" w:rsidRPr="0031539E" w:rsidRDefault="000D3BEC" w:rsidP="007E36E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this plan is to restore the 'Least Concern' status of the Black-tailed Godwit on the IUCN Global Red List of Threatened Species. </w:t>
            </w:r>
          </w:p>
          <w:p w14:paraId="4E7B78D7" w14:textId="77777777" w:rsidR="00B2279E" w:rsidRPr="0031539E" w:rsidRDefault="000D3BEC" w:rsidP="00B227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short term objective is therefore to halt the current decline and contraction of distribution while the long-term objective is to restore all Western Palaearctic populations to a favourable conservation status. </w:t>
            </w:r>
            <w:r w:rsidR="00513E2D" w:rsidRPr="0031539E">
              <w:rPr>
                <w:rFonts w:asciiTheme="minorHAnsi" w:eastAsia="Times New Roman" w:hAnsiTheme="minorHAnsi" w:cs="Times New Roman"/>
                <w:szCs w:val="22"/>
                <w:lang w:eastAsia="en-GB"/>
              </w:rPr>
              <w:t>Indicators: Decline of western population L</w:t>
            </w:r>
            <w:r w:rsidR="00513E2D" w:rsidRPr="0031539E">
              <w:rPr>
                <w:rFonts w:asciiTheme="minorHAnsi" w:eastAsia="Times New Roman" w:hAnsiTheme="minorHAnsi" w:cs="Times New Roman"/>
                <w:i/>
                <w:szCs w:val="22"/>
                <w:lang w:eastAsia="en-GB"/>
              </w:rPr>
              <w:t>. l. limosa</w:t>
            </w:r>
            <w:r w:rsidR="00513E2D" w:rsidRPr="0031539E">
              <w:rPr>
                <w:rFonts w:asciiTheme="minorHAnsi" w:eastAsia="Times New Roman" w:hAnsiTheme="minorHAnsi" w:cs="Times New Roman"/>
                <w:szCs w:val="22"/>
                <w:lang w:eastAsia="en-GB"/>
              </w:rPr>
              <w:t xml:space="preserve"> has stopped; Eastern population of </w:t>
            </w:r>
            <w:r w:rsidR="00513E2D" w:rsidRPr="0031539E">
              <w:rPr>
                <w:rFonts w:asciiTheme="minorHAnsi" w:eastAsia="Times New Roman" w:hAnsiTheme="minorHAnsi" w:cs="Times New Roman"/>
                <w:i/>
                <w:szCs w:val="22"/>
                <w:lang w:eastAsia="en-GB"/>
              </w:rPr>
              <w:t>L. l. limosa</w:t>
            </w:r>
            <w:r w:rsidR="00513E2D" w:rsidRPr="0031539E">
              <w:rPr>
                <w:rFonts w:asciiTheme="minorHAnsi" w:eastAsia="Times New Roman" w:hAnsiTheme="minorHAnsi" w:cs="Times New Roman"/>
                <w:szCs w:val="22"/>
                <w:lang w:eastAsia="en-GB"/>
              </w:rPr>
              <w:t xml:space="preserve"> remains at 2000 level</w:t>
            </w:r>
            <w:r w:rsidR="001129CF" w:rsidRPr="0031539E">
              <w:rPr>
                <w:rFonts w:asciiTheme="minorHAnsi" w:eastAsia="Times New Roman" w:hAnsiTheme="minorHAnsi" w:cs="Times New Roman"/>
                <w:szCs w:val="22"/>
                <w:lang w:eastAsia="en-GB"/>
              </w:rPr>
              <w:t>,)</w:t>
            </w:r>
          </w:p>
          <w:p w14:paraId="628AE8CA" w14:textId="1FBF66FE" w:rsidR="000D3BEC" w:rsidRPr="0031539E" w:rsidRDefault="000D3BEC" w:rsidP="00B227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addition, the plan aims at maintaining the favourable status of the </w:t>
            </w:r>
            <w:r w:rsidRPr="0031539E">
              <w:rPr>
                <w:rFonts w:asciiTheme="minorHAnsi" w:eastAsia="Times New Roman" w:hAnsiTheme="minorHAnsi" w:cs="Times New Roman"/>
                <w:i/>
                <w:szCs w:val="22"/>
                <w:lang w:eastAsia="en-GB"/>
              </w:rPr>
              <w:t>islandica</w:t>
            </w:r>
            <w:r w:rsidRPr="0031539E">
              <w:rPr>
                <w:rFonts w:asciiTheme="minorHAnsi" w:eastAsia="Times New Roman" w:hAnsiTheme="minorHAnsi" w:cs="Times New Roman"/>
                <w:szCs w:val="22"/>
                <w:lang w:eastAsia="en-GB"/>
              </w:rPr>
              <w:t xml:space="preserve"> population</w:t>
            </w:r>
            <w:r w:rsidR="00513E2D" w:rsidRPr="0031539E">
              <w:rPr>
                <w:rFonts w:asciiTheme="minorHAnsi" w:eastAsia="Times New Roman" w:hAnsiTheme="minorHAnsi" w:cs="Times New Roman"/>
                <w:szCs w:val="22"/>
                <w:lang w:eastAsia="en-GB"/>
              </w:rPr>
              <w:t xml:space="preserve"> by addressing the most urgent issues in a specific, measurable, agreed, realistic and time-bound process. </w:t>
            </w:r>
          </w:p>
        </w:tc>
        <w:tc>
          <w:tcPr>
            <w:tcW w:w="2551" w:type="dxa"/>
            <w:tcBorders>
              <w:top w:val="nil"/>
              <w:left w:val="nil"/>
              <w:bottom w:val="single" w:sz="4" w:space="0" w:color="auto"/>
              <w:right w:val="single" w:sz="4" w:space="0" w:color="auto"/>
            </w:tcBorders>
          </w:tcPr>
          <w:p w14:paraId="370AC76C" w14:textId="5B63A8DA" w:rsidR="000D3BEC" w:rsidRPr="0031539E" w:rsidDel="007E36E9" w:rsidRDefault="00B2279E" w:rsidP="00B2279E">
            <w:pPr>
              <w:spacing w:after="120"/>
              <w:rPr>
                <w:rStyle w:val="Hyperlink"/>
                <w:rFonts w:asciiTheme="minorHAnsi" w:hAnsiTheme="minorHAnsi"/>
                <w:color w:val="auto"/>
                <w:u w:val="none"/>
              </w:rPr>
            </w:pPr>
            <w:r w:rsidRPr="0031539E">
              <w:rPr>
                <w:rFonts w:asciiTheme="minorHAnsi" w:eastAsia="Times New Roman" w:hAnsiTheme="minorHAnsi" w:cs="Times New Roman"/>
                <w:szCs w:val="22"/>
                <w:lang w:eastAsia="en-GB"/>
              </w:rPr>
              <w:t>15/06/2018. Targets updated.</w:t>
            </w:r>
          </w:p>
        </w:tc>
      </w:tr>
      <w:tr w:rsidR="000D3BEC" w:rsidRPr="0031539E" w14:paraId="0F84B975" w14:textId="339138CD" w:rsidTr="00BC0614">
        <w:trPr>
          <w:cantSplit/>
          <w:trHeight w:val="50"/>
        </w:trPr>
        <w:tc>
          <w:tcPr>
            <w:tcW w:w="1843" w:type="dxa"/>
            <w:tcBorders>
              <w:left w:val="single" w:sz="4" w:space="0" w:color="auto"/>
              <w:bottom w:val="single" w:sz="4" w:space="0" w:color="auto"/>
            </w:tcBorders>
            <w:shd w:val="clear" w:color="auto" w:fill="auto"/>
          </w:tcPr>
          <w:p w14:paraId="67388A47" w14:textId="77777777" w:rsidR="000D3BEC" w:rsidRPr="0031539E" w:rsidRDefault="000D3BEC" w:rsidP="00157790">
            <w:pPr>
              <w:spacing w:after="120"/>
              <w:ind w:left="34"/>
              <w:rPr>
                <w:rFonts w:asciiTheme="minorHAnsi" w:eastAsia="Times New Roman" w:hAnsiTheme="minorHAnsi" w:cs="Times New Roman"/>
                <w:i/>
                <w:szCs w:val="22"/>
                <w:lang w:eastAsia="en-GB"/>
              </w:rPr>
            </w:pPr>
          </w:p>
        </w:tc>
        <w:tc>
          <w:tcPr>
            <w:tcW w:w="1559" w:type="dxa"/>
            <w:tcBorders>
              <w:bottom w:val="single" w:sz="4" w:space="0" w:color="auto"/>
              <w:right w:val="single" w:sz="4" w:space="0" w:color="auto"/>
            </w:tcBorders>
            <w:shd w:val="clear" w:color="auto" w:fill="auto"/>
          </w:tcPr>
          <w:p w14:paraId="7F1DBF06"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33364556" w14:textId="5E9604A7" w:rsidR="000D3BEC" w:rsidRPr="0031539E" w:rsidRDefault="00A416FE" w:rsidP="00151CC9">
            <w:pPr>
              <w:spacing w:after="120"/>
              <w:rPr>
                <w:rFonts w:asciiTheme="minorHAnsi" w:eastAsia="Times New Roman" w:hAnsiTheme="minorHAnsi" w:cs="Times New Roman"/>
                <w:szCs w:val="22"/>
                <w:lang w:eastAsia="en-GB"/>
              </w:rPr>
            </w:pPr>
            <w:hyperlink r:id="rId8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440ECD55" w14:textId="594CD5F9" w:rsidR="000D3BEC" w:rsidRPr="0031539E" w:rsidRDefault="007C1E39" w:rsidP="003F294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22D4A868" w14:textId="32C815C3" w:rsidR="00B2279E" w:rsidRPr="0031539E" w:rsidRDefault="00B2279E" w:rsidP="00B2279E">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Included in multi-species action plan for eight species of lowland-breeding wader updated recently as part of the LIFE-funded </w:t>
            </w:r>
            <w:hyperlink r:id="rId85"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672E8585" w14:textId="77777777" w:rsidR="007C1E39" w:rsidRPr="0031539E" w:rsidRDefault="007C1E39" w:rsidP="00B227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p>
          <w:p w14:paraId="7EC53E77" w14:textId="77777777"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2000network;</w:t>
            </w:r>
          </w:p>
          <w:p w14:paraId="6FFA64CC" w14:textId="4E653D3B"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AE0B1D">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5219FE6F" w14:textId="77777777" w:rsidR="007C1E39" w:rsidRPr="0031539E" w:rsidRDefault="007C1E39" w:rsidP="00B2279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 level objective</w:t>
            </w:r>
          </w:p>
          <w:p w14:paraId="06E80E99" w14:textId="20875987" w:rsidR="000D3BEC"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(see Annex 7),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653CDDA6" w14:textId="2AA775EF" w:rsidR="000D3BEC" w:rsidRPr="0031539E" w:rsidRDefault="00575409"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7430895E" w14:textId="6B100697" w:rsidTr="00BC0614">
        <w:trPr>
          <w:cantSplit/>
          <w:trHeight w:val="580"/>
        </w:trPr>
        <w:tc>
          <w:tcPr>
            <w:tcW w:w="1843" w:type="dxa"/>
            <w:tcBorders>
              <w:top w:val="nil"/>
              <w:left w:val="single" w:sz="4" w:space="0" w:color="auto"/>
              <w:bottom w:val="single" w:sz="4" w:space="0" w:color="auto"/>
            </w:tcBorders>
            <w:shd w:val="clear" w:color="auto" w:fill="auto"/>
            <w:hideMark/>
          </w:tcPr>
          <w:p w14:paraId="71CB87FB"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Loxia scotica</w:t>
            </w:r>
          </w:p>
        </w:tc>
        <w:tc>
          <w:tcPr>
            <w:tcW w:w="1559" w:type="dxa"/>
            <w:tcBorders>
              <w:top w:val="single" w:sz="4" w:space="0" w:color="auto"/>
              <w:bottom w:val="single" w:sz="4" w:space="0" w:color="auto"/>
              <w:right w:val="single" w:sz="4" w:space="0" w:color="auto"/>
            </w:tcBorders>
            <w:shd w:val="clear" w:color="auto" w:fill="auto"/>
            <w:hideMark/>
          </w:tcPr>
          <w:p w14:paraId="282C972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Scottish Crossbill</w:t>
            </w:r>
          </w:p>
        </w:tc>
        <w:tc>
          <w:tcPr>
            <w:tcW w:w="1134" w:type="dxa"/>
            <w:tcBorders>
              <w:top w:val="nil"/>
              <w:left w:val="nil"/>
              <w:bottom w:val="single" w:sz="4" w:space="0" w:color="auto"/>
              <w:right w:val="single" w:sz="4" w:space="0" w:color="auto"/>
            </w:tcBorders>
            <w:shd w:val="clear" w:color="auto" w:fill="auto"/>
            <w:hideMark/>
          </w:tcPr>
          <w:p w14:paraId="51AF8D75" w14:textId="1252BD89" w:rsidR="000D3BEC" w:rsidRPr="0031539E" w:rsidRDefault="00A416FE" w:rsidP="00055EFD">
            <w:pPr>
              <w:spacing w:after="120"/>
              <w:rPr>
                <w:rFonts w:asciiTheme="minorHAnsi" w:eastAsia="Times New Roman" w:hAnsiTheme="minorHAnsi" w:cs="Times New Roman"/>
                <w:szCs w:val="22"/>
                <w:lang w:eastAsia="en-GB"/>
              </w:rPr>
            </w:pPr>
            <w:hyperlink r:id="rId8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56D2969F" w14:textId="77777777" w:rsidR="000D3BEC" w:rsidRPr="0031539E" w:rsidRDefault="000D3BEC" w:rsidP="00055EF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67E938C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To clarify the taxonomy of Scottish Crossbills with relation to other European species. </w:t>
            </w:r>
          </w:p>
          <w:p w14:paraId="79346DD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short-term to maintain the range and population size of Scottish Crossbill. </w:t>
            </w:r>
          </w:p>
          <w:p w14:paraId="6B67478B" w14:textId="19AAA6F5" w:rsidR="000D3BEC" w:rsidRPr="0031539E" w:rsidRDefault="000D3BEC" w:rsidP="00575409">
            <w:pPr>
              <w:spacing w:after="120"/>
              <w:rPr>
                <w:rFonts w:eastAsia="Times New Roman" w:cs="Times New Roman"/>
                <w:szCs w:val="22"/>
                <w:lang w:eastAsia="en-GB"/>
              </w:rPr>
            </w:pPr>
            <w:r w:rsidRPr="0031539E">
              <w:rPr>
                <w:rFonts w:asciiTheme="minorHAnsi" w:eastAsia="Times New Roman" w:hAnsiTheme="minorHAnsi" w:cs="Times New Roman"/>
                <w:szCs w:val="22"/>
                <w:lang w:eastAsia="en-GB"/>
              </w:rPr>
              <w:t>In the medium to long-term, to increase the range and population size of Scottish Crossbill.</w:t>
            </w:r>
          </w:p>
        </w:tc>
        <w:tc>
          <w:tcPr>
            <w:tcW w:w="2551" w:type="dxa"/>
            <w:tcBorders>
              <w:top w:val="nil"/>
              <w:left w:val="nil"/>
              <w:bottom w:val="single" w:sz="4" w:space="0" w:color="auto"/>
              <w:right w:val="single" w:sz="4" w:space="0" w:color="auto"/>
            </w:tcBorders>
          </w:tcPr>
          <w:p w14:paraId="60D9AE2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AF13C11" w14:textId="19FB5CE6" w:rsidTr="00BC0614">
        <w:trPr>
          <w:cantSplit/>
          <w:trHeight w:val="214"/>
        </w:trPr>
        <w:tc>
          <w:tcPr>
            <w:tcW w:w="1843" w:type="dxa"/>
            <w:tcBorders>
              <w:top w:val="nil"/>
              <w:left w:val="single" w:sz="4" w:space="0" w:color="auto"/>
              <w:bottom w:val="single" w:sz="4" w:space="0" w:color="auto"/>
            </w:tcBorders>
            <w:shd w:val="clear" w:color="auto" w:fill="auto"/>
            <w:hideMark/>
          </w:tcPr>
          <w:p w14:paraId="0512CE5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Marmaronetta angustirostris</w:t>
            </w:r>
          </w:p>
        </w:tc>
        <w:tc>
          <w:tcPr>
            <w:tcW w:w="1559" w:type="dxa"/>
            <w:tcBorders>
              <w:top w:val="single" w:sz="4" w:space="0" w:color="auto"/>
              <w:bottom w:val="single" w:sz="4" w:space="0" w:color="auto"/>
              <w:right w:val="single" w:sz="4" w:space="0" w:color="auto"/>
            </w:tcBorders>
            <w:shd w:val="clear" w:color="auto" w:fill="auto"/>
            <w:hideMark/>
          </w:tcPr>
          <w:p w14:paraId="3D81B3F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Marbled Teal</w:t>
            </w:r>
          </w:p>
        </w:tc>
        <w:tc>
          <w:tcPr>
            <w:tcW w:w="1134" w:type="dxa"/>
            <w:tcBorders>
              <w:top w:val="nil"/>
              <w:left w:val="nil"/>
              <w:bottom w:val="single" w:sz="4" w:space="0" w:color="auto"/>
              <w:right w:val="single" w:sz="4" w:space="0" w:color="auto"/>
            </w:tcBorders>
            <w:shd w:val="clear" w:color="auto" w:fill="auto"/>
            <w:hideMark/>
          </w:tcPr>
          <w:p w14:paraId="33E11F6F" w14:textId="0B3DFB1A" w:rsidR="000D3BEC" w:rsidRPr="0031539E" w:rsidRDefault="00A416FE" w:rsidP="00055EFD">
            <w:pPr>
              <w:spacing w:after="120"/>
              <w:rPr>
                <w:rFonts w:asciiTheme="minorHAnsi" w:eastAsia="Times New Roman" w:hAnsiTheme="minorHAnsi" w:cs="Times New Roman"/>
                <w:szCs w:val="22"/>
                <w:lang w:eastAsia="en-GB"/>
              </w:rPr>
            </w:pPr>
            <w:hyperlink r:id="rId8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5E7FBAF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2E8367A9" w14:textId="2BB1D8A2" w:rsidR="001129CF" w:rsidRPr="0031539E" w:rsidRDefault="000D3BEC" w:rsidP="0057540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this Action Plan is to improve the conservation status of the Western Mediterranean population of the Marbled Teal to favourable. </w:t>
            </w:r>
            <w:r w:rsidR="001129CF" w:rsidRPr="0031539E">
              <w:rPr>
                <w:rFonts w:asciiTheme="minorHAnsi" w:eastAsia="Times New Roman" w:hAnsiTheme="minorHAnsi" w:cs="Times New Roman"/>
                <w:szCs w:val="22"/>
                <w:lang w:eastAsia="en-GB"/>
              </w:rPr>
              <w:t xml:space="preserve"> The overall Objective is to down-list the EU population threat status to Near Threatened in 20 years. </w:t>
            </w:r>
          </w:p>
          <w:p w14:paraId="5CB42192" w14:textId="769E83E7" w:rsidR="001129CF" w:rsidRPr="0031539E" w:rsidRDefault="000D3BEC" w:rsidP="0057540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w:t>
            </w:r>
            <w:r w:rsidR="001129CF" w:rsidRPr="0031539E">
              <w:rPr>
                <w:rFonts w:asciiTheme="minorHAnsi" w:eastAsia="Times New Roman" w:hAnsiTheme="minorHAnsi" w:cs="Times New Roman"/>
                <w:szCs w:val="22"/>
                <w:lang w:eastAsia="en-GB"/>
              </w:rPr>
              <w:t>s</w:t>
            </w:r>
            <w:r w:rsidR="00575409" w:rsidRPr="0031539E">
              <w:rPr>
                <w:rFonts w:asciiTheme="minorHAnsi" w:eastAsia="Times New Roman" w:hAnsiTheme="minorHAnsi" w:cs="Times New Roman"/>
                <w:szCs w:val="22"/>
                <w:lang w:eastAsia="en-GB"/>
              </w:rPr>
              <w:t>:</w:t>
            </w:r>
            <w:r w:rsidRPr="0031539E">
              <w:rPr>
                <w:rFonts w:asciiTheme="minorHAnsi" w:eastAsia="Times New Roman" w:hAnsiTheme="minorHAnsi" w:cs="Times New Roman"/>
                <w:szCs w:val="22"/>
                <w:lang w:eastAsia="en-GB"/>
              </w:rPr>
              <w:t xml:space="preserve"> </w:t>
            </w:r>
          </w:p>
          <w:p w14:paraId="09B1E354" w14:textId="77777777" w:rsidR="00575409" w:rsidRPr="0031539E" w:rsidRDefault="000D3BEC" w:rsidP="00203D08">
            <w:pPr>
              <w:pStyle w:val="ListParagraph"/>
              <w:numPr>
                <w:ilvl w:val="0"/>
                <w:numId w:val="25"/>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In the short term (3 years), to maintain the current population, range size and area of occupancy of the species.</w:t>
            </w:r>
            <w:r w:rsidR="00575409" w:rsidRPr="0031539E">
              <w:rPr>
                <w:rFonts w:eastAsia="Times New Roman" w:cs="Times New Roman"/>
                <w:szCs w:val="22"/>
                <w:lang w:val="en-GB" w:eastAsia="en-GB"/>
              </w:rPr>
              <w:t>.</w:t>
            </w:r>
          </w:p>
          <w:p w14:paraId="29BAA812" w14:textId="086AC57E" w:rsidR="000D3BEC" w:rsidRPr="0031539E" w:rsidRDefault="000D3BEC" w:rsidP="00203D08">
            <w:pPr>
              <w:pStyle w:val="ListParagraph"/>
              <w:numPr>
                <w:ilvl w:val="0"/>
                <w:numId w:val="25"/>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In the medium term (10 years), to down list the EU population to Vulnerable by bringing the EU breeding population to 250 pairs, therefore similar to the 1980ies population level.</w:t>
            </w:r>
          </w:p>
          <w:p w14:paraId="2B327CFA" w14:textId="26463CBB" w:rsidR="000D3BEC" w:rsidRPr="0031539E" w:rsidRDefault="000D3BEC" w:rsidP="00203D08">
            <w:pPr>
              <w:pStyle w:val="ListParagraph"/>
              <w:numPr>
                <w:ilvl w:val="0"/>
                <w:numId w:val="25"/>
              </w:numPr>
              <w:spacing w:after="120"/>
              <w:ind w:left="601" w:hanging="426"/>
              <w:rPr>
                <w:rFonts w:eastAsia="Times New Roman" w:cstheme="minorHAnsi"/>
                <w:szCs w:val="22"/>
                <w:lang w:val="en-GB" w:eastAsia="en-GB"/>
              </w:rPr>
            </w:pPr>
            <w:r w:rsidRPr="0031539E">
              <w:rPr>
                <w:rFonts w:eastAsia="Times New Roman" w:cs="Times New Roman"/>
                <w:szCs w:val="22"/>
                <w:lang w:val="en-GB" w:eastAsia="en-GB"/>
              </w:rPr>
              <w:t>In the long term (20 years), to promote the expansion of the breeding to other suitable breeding sites and the EU population to 1,000 mature individuals. This would result in the down listing the species to Near Threatened</w:t>
            </w:r>
            <w:r w:rsidRPr="0031539E">
              <w:rPr>
                <w:rFonts w:cstheme="minorHAnsi"/>
                <w:lang w:val="en-GB"/>
              </w:rPr>
              <w:t>.</w:t>
            </w:r>
          </w:p>
        </w:tc>
        <w:tc>
          <w:tcPr>
            <w:tcW w:w="2551" w:type="dxa"/>
            <w:tcBorders>
              <w:top w:val="nil"/>
              <w:left w:val="nil"/>
              <w:bottom w:val="single" w:sz="4" w:space="0" w:color="auto"/>
              <w:right w:val="single" w:sz="4" w:space="0" w:color="auto"/>
            </w:tcBorders>
          </w:tcPr>
          <w:p w14:paraId="5B279CA6" w14:textId="012790F5" w:rsidR="000D3BEC" w:rsidRPr="0031539E" w:rsidRDefault="00575409" w:rsidP="00157790">
            <w:pPr>
              <w:spacing w:after="120"/>
              <w:rPr>
                <w:rFonts w:asciiTheme="minorHAnsi" w:eastAsia="Times New Roman" w:hAnsiTheme="minorHAnsi" w:cstheme="minorHAnsi"/>
                <w:szCs w:val="22"/>
                <w:lang w:eastAsia="en-GB"/>
              </w:rPr>
            </w:pPr>
            <w:r w:rsidRPr="0031539E">
              <w:rPr>
                <w:rFonts w:asciiTheme="minorHAnsi" w:eastAsia="Times New Roman" w:hAnsiTheme="minorHAnsi" w:cs="Times New Roman"/>
                <w:szCs w:val="22"/>
                <w:lang w:eastAsia="en-GB"/>
              </w:rPr>
              <w:t>15/06/2018. Targets updated.</w:t>
            </w:r>
          </w:p>
        </w:tc>
      </w:tr>
      <w:tr w:rsidR="000D3BEC" w:rsidRPr="0031539E" w14:paraId="587E68EC" w14:textId="19B175E2" w:rsidTr="00BC0614">
        <w:trPr>
          <w:cantSplit/>
          <w:trHeight w:val="214"/>
        </w:trPr>
        <w:tc>
          <w:tcPr>
            <w:tcW w:w="1843" w:type="dxa"/>
            <w:tcBorders>
              <w:top w:val="nil"/>
              <w:left w:val="single" w:sz="4" w:space="0" w:color="auto"/>
            </w:tcBorders>
            <w:shd w:val="clear" w:color="auto" w:fill="auto"/>
          </w:tcPr>
          <w:p w14:paraId="239A2953"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Melanitta fusca</w:t>
            </w:r>
          </w:p>
        </w:tc>
        <w:tc>
          <w:tcPr>
            <w:tcW w:w="1559" w:type="dxa"/>
            <w:tcBorders>
              <w:top w:val="single" w:sz="4" w:space="0" w:color="auto"/>
              <w:right w:val="single" w:sz="4" w:space="0" w:color="auto"/>
            </w:tcBorders>
            <w:shd w:val="clear" w:color="auto" w:fill="auto"/>
          </w:tcPr>
          <w:p w14:paraId="6C30242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Velvet Scoter</w:t>
            </w:r>
          </w:p>
        </w:tc>
        <w:tc>
          <w:tcPr>
            <w:tcW w:w="1134" w:type="dxa"/>
            <w:tcBorders>
              <w:top w:val="nil"/>
              <w:left w:val="nil"/>
              <w:bottom w:val="single" w:sz="4" w:space="0" w:color="auto"/>
              <w:right w:val="single" w:sz="4" w:space="0" w:color="auto"/>
            </w:tcBorders>
            <w:shd w:val="clear" w:color="auto" w:fill="auto"/>
          </w:tcPr>
          <w:p w14:paraId="0DE6CAB3" w14:textId="63D6CF1D" w:rsidR="000D3BEC" w:rsidRPr="0031539E" w:rsidRDefault="00A416FE" w:rsidP="00055EFD">
            <w:pPr>
              <w:spacing w:after="120"/>
              <w:rPr>
                <w:rFonts w:asciiTheme="minorHAnsi" w:eastAsia="Times New Roman" w:hAnsiTheme="minorHAnsi" w:cs="Times New Roman"/>
                <w:szCs w:val="22"/>
                <w:lang w:eastAsia="en-GB"/>
              </w:rPr>
            </w:pPr>
            <w:hyperlink r:id="rId88"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69FAFE3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5CF8090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Velvet Scoter to a favourable conservation status in the EU. </w:t>
            </w:r>
          </w:p>
          <w:p w14:paraId="327F4B7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short-term (3 year) objectives, which are outlined in this plan is to (1) halt degradation of breeding and wintering habitats, (2) take action to stop drowning in fishing nets, (3) avoid oil spills, (4) reduce disturbance in breeding and wintering areas and (5) collect better data on size of winter population and breeding success.  In addition There is also a need for examining critically the May date for hunting in Finland (Åland) to avoid hunting of Velvet Scoter on spring migration and in the breeding period).</w:t>
            </w:r>
          </w:p>
        </w:tc>
        <w:tc>
          <w:tcPr>
            <w:tcW w:w="2551" w:type="dxa"/>
            <w:tcBorders>
              <w:top w:val="nil"/>
              <w:left w:val="nil"/>
              <w:bottom w:val="single" w:sz="4" w:space="0" w:color="auto"/>
              <w:right w:val="single" w:sz="4" w:space="0" w:color="auto"/>
            </w:tcBorders>
          </w:tcPr>
          <w:p w14:paraId="48040FF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DF71589" w14:textId="5EE4EDF6" w:rsidTr="00BC0614">
        <w:trPr>
          <w:cantSplit/>
          <w:trHeight w:val="580"/>
        </w:trPr>
        <w:tc>
          <w:tcPr>
            <w:tcW w:w="1843" w:type="dxa"/>
            <w:tcBorders>
              <w:left w:val="single" w:sz="4" w:space="0" w:color="auto"/>
              <w:bottom w:val="single" w:sz="4" w:space="0" w:color="auto"/>
            </w:tcBorders>
            <w:shd w:val="clear" w:color="auto" w:fill="auto"/>
          </w:tcPr>
          <w:p w14:paraId="048C0007"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09E9BB4D"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6C339A2" w14:textId="0CB05665" w:rsidR="000D3BEC" w:rsidRPr="0031539E" w:rsidRDefault="00A416FE" w:rsidP="00055EFD">
            <w:pPr>
              <w:spacing w:after="120"/>
              <w:rPr>
                <w:rFonts w:asciiTheme="minorHAnsi" w:eastAsia="Times New Roman" w:hAnsiTheme="minorHAnsi" w:cs="Times New Roman"/>
                <w:szCs w:val="22"/>
                <w:lang w:eastAsia="en-GB"/>
              </w:rPr>
            </w:pPr>
            <w:hyperlink r:id="rId89" w:history="1">
              <w:r w:rsidR="000D3BEC" w:rsidRPr="00B82250">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6A86F2B0" w14:textId="001E5951" w:rsidR="000D3BEC" w:rsidRPr="0031539E" w:rsidRDefault="00B82250" w:rsidP="00055EFD">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64E5B2CD" w14:textId="760AB58B" w:rsidR="00B82250" w:rsidRPr="0031539E" w:rsidRDefault="00B82250" w:rsidP="00B82250">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Plan updated as part of the LIFE-</w:t>
            </w:r>
            <w:r w:rsidRPr="00B82250">
              <w:rPr>
                <w:rFonts w:asciiTheme="minorHAnsi" w:eastAsia="Times New Roman" w:hAnsiTheme="minorHAnsi" w:cs="Times New Roman"/>
                <w:i/>
                <w:szCs w:val="22"/>
                <w:lang w:eastAsia="en-GB"/>
              </w:rPr>
              <w:t xml:space="preserve">funded </w:t>
            </w:r>
            <w:hyperlink r:id="rId90" w:history="1">
              <w:r w:rsidRPr="00B82250">
                <w:rPr>
                  <w:rStyle w:val="Hyperlink"/>
                  <w:rFonts w:asciiTheme="minorHAnsi" w:eastAsia="Times New Roman" w:hAnsiTheme="minorHAnsi" w:cs="Times New Roman"/>
                  <w:i/>
                  <w:color w:val="auto"/>
                  <w:szCs w:val="22"/>
                  <w:lang w:eastAsia="en-GB"/>
                </w:rPr>
                <w:t>EuroSAP project</w:t>
              </w:r>
            </w:hyperlink>
            <w:r>
              <w:rPr>
                <w:rStyle w:val="Hyperlink"/>
                <w:rFonts w:asciiTheme="minorHAnsi" w:eastAsia="Times New Roman" w:hAnsiTheme="minorHAnsi" w:cs="Times New Roman"/>
                <w:color w:val="auto"/>
                <w:szCs w:val="22"/>
                <w:lang w:eastAsia="en-GB"/>
              </w:rPr>
              <w:t xml:space="preserve"> </w:t>
            </w:r>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r>
              <w:rPr>
                <w:rFonts w:asciiTheme="minorHAnsi" w:hAnsiTheme="minorHAnsi" w:cstheme="minorHAnsi"/>
                <w:i/>
                <w:szCs w:val="22"/>
              </w:rPr>
              <w:t>.</w:t>
            </w:r>
          </w:p>
          <w:p w14:paraId="2D471FC6" w14:textId="1F2080A8" w:rsidR="00B82250" w:rsidRPr="00B82250" w:rsidRDefault="00B82250" w:rsidP="00B82250">
            <w:pPr>
              <w:rPr>
                <w:rFonts w:asciiTheme="minorHAnsi" w:eastAsia="Times New Roman" w:hAnsiTheme="minorHAnsi" w:cs="Times New Roman"/>
                <w:szCs w:val="22"/>
                <w:lang w:eastAsia="en-GB"/>
              </w:rPr>
            </w:pPr>
            <w:r w:rsidRPr="00B82250">
              <w:rPr>
                <w:rFonts w:asciiTheme="minorHAnsi" w:eastAsia="Times New Roman" w:hAnsiTheme="minorHAnsi" w:cs="Times New Roman"/>
                <w:szCs w:val="22"/>
                <w:lang w:eastAsia="en-GB"/>
              </w:rPr>
              <w:t>Goal: To restore the Western Siberia &amp; Northern Europe/NW Europe population of the Velvet Scoter (</w:t>
            </w:r>
            <w:r w:rsidRPr="00B82250">
              <w:rPr>
                <w:rFonts w:asciiTheme="minorHAnsi" w:eastAsia="Times New Roman" w:hAnsiTheme="minorHAnsi" w:cs="Times New Roman"/>
                <w:i/>
                <w:szCs w:val="22"/>
                <w:lang w:eastAsia="en-GB"/>
              </w:rPr>
              <w:t>Melanitta fusca</w:t>
            </w:r>
            <w:r w:rsidRPr="00B82250">
              <w:rPr>
                <w:rFonts w:asciiTheme="minorHAnsi" w:eastAsia="Times New Roman" w:hAnsiTheme="minorHAnsi" w:cs="Times New Roman"/>
                <w:szCs w:val="22"/>
                <w:lang w:eastAsia="en-GB"/>
              </w:rPr>
              <w:t>) to a favourable conservation status and remove it from the threatened categories on the global IUCN Red List.</w:t>
            </w:r>
          </w:p>
          <w:p w14:paraId="561926EC" w14:textId="02CA0414" w:rsidR="000D3BEC" w:rsidRPr="0031539E" w:rsidRDefault="00B82250" w:rsidP="00B82250">
            <w:pPr>
              <w:rPr>
                <w:rFonts w:asciiTheme="minorHAnsi" w:eastAsia="Times New Roman" w:hAnsiTheme="minorHAnsi" w:cs="Times New Roman"/>
                <w:szCs w:val="22"/>
                <w:lang w:eastAsia="en-GB"/>
              </w:rPr>
            </w:pPr>
            <w:r w:rsidRPr="00B82250">
              <w:rPr>
                <w:rFonts w:asciiTheme="minorHAnsi" w:eastAsia="Times New Roman" w:hAnsiTheme="minorHAnsi" w:cs="Times New Roman"/>
                <w:szCs w:val="22"/>
                <w:lang w:eastAsia="en-GB"/>
              </w:rPr>
              <w:t>Purpose: Significantly reduce negative anthropogenic impacts on survival and breeding success and understand the drivers of decline by 2028</w:t>
            </w:r>
          </w:p>
        </w:tc>
        <w:tc>
          <w:tcPr>
            <w:tcW w:w="2551" w:type="dxa"/>
            <w:tcBorders>
              <w:top w:val="nil"/>
              <w:left w:val="nil"/>
              <w:bottom w:val="single" w:sz="4" w:space="0" w:color="auto"/>
              <w:right w:val="single" w:sz="4" w:space="0" w:color="auto"/>
            </w:tcBorders>
          </w:tcPr>
          <w:p w14:paraId="0F89ECE8" w14:textId="58805BE9" w:rsidR="000D3BEC" w:rsidRPr="0031539E" w:rsidRDefault="00B82250" w:rsidP="0088773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357F80D0" w14:textId="39524165" w:rsidTr="00BC0614">
        <w:trPr>
          <w:cantSplit/>
          <w:trHeight w:val="580"/>
        </w:trPr>
        <w:tc>
          <w:tcPr>
            <w:tcW w:w="1843" w:type="dxa"/>
            <w:tcBorders>
              <w:top w:val="nil"/>
              <w:left w:val="single" w:sz="4" w:space="0" w:color="auto"/>
              <w:bottom w:val="single" w:sz="4" w:space="0" w:color="auto"/>
            </w:tcBorders>
            <w:shd w:val="clear" w:color="auto" w:fill="auto"/>
          </w:tcPr>
          <w:p w14:paraId="2B01EE88" w14:textId="77777777" w:rsidR="000D3BEC" w:rsidRPr="0031539E" w:rsidRDefault="000D3BEC" w:rsidP="00157790">
            <w:pPr>
              <w:spacing w:after="120"/>
              <w:ind w:left="34"/>
              <w:rPr>
                <w:rFonts w:asciiTheme="minorHAnsi" w:hAnsiTheme="minorHAnsi"/>
                <w:i/>
              </w:rPr>
            </w:pPr>
            <w:r w:rsidRPr="0031539E">
              <w:rPr>
                <w:rFonts w:asciiTheme="minorHAnsi" w:hAnsiTheme="minorHAnsi"/>
                <w:i/>
              </w:rPr>
              <w:t>Microcarbo pygmaeus</w:t>
            </w:r>
          </w:p>
          <w:p w14:paraId="04288F02" w14:textId="77777777" w:rsidR="000D3BEC" w:rsidRPr="0031539E" w:rsidRDefault="000D3BEC" w:rsidP="00157790">
            <w:pPr>
              <w:spacing w:after="120"/>
              <w:ind w:left="34"/>
              <w:rPr>
                <w:rFonts w:asciiTheme="minorHAnsi" w:hAnsiTheme="minorHAnsi"/>
              </w:rPr>
            </w:pPr>
            <w:r w:rsidRPr="0031539E">
              <w:rPr>
                <w:rFonts w:asciiTheme="minorHAnsi" w:hAnsiTheme="minorHAnsi"/>
              </w:rPr>
              <w:t>[=</w:t>
            </w:r>
            <w:r w:rsidRPr="0031539E">
              <w:rPr>
                <w:rFonts w:asciiTheme="minorHAnsi" w:hAnsiTheme="minorHAnsi"/>
                <w:i/>
              </w:rPr>
              <w:t>Phalacrocorax pygmeus</w:t>
            </w:r>
            <w:r w:rsidRPr="0031539E">
              <w:rPr>
                <w:rFonts w:asciiTheme="minorHAnsi" w:hAnsiTheme="minorHAnsi"/>
              </w:rPr>
              <w:t>]</w:t>
            </w:r>
          </w:p>
        </w:tc>
        <w:tc>
          <w:tcPr>
            <w:tcW w:w="1559" w:type="dxa"/>
            <w:tcBorders>
              <w:top w:val="single" w:sz="4" w:space="0" w:color="auto"/>
              <w:bottom w:val="single" w:sz="4" w:space="0" w:color="auto"/>
              <w:right w:val="single" w:sz="4" w:space="0" w:color="auto"/>
            </w:tcBorders>
            <w:shd w:val="clear" w:color="auto" w:fill="auto"/>
          </w:tcPr>
          <w:p w14:paraId="2302EAA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Pygmy Cormorant</w:t>
            </w:r>
          </w:p>
        </w:tc>
        <w:tc>
          <w:tcPr>
            <w:tcW w:w="1134" w:type="dxa"/>
            <w:tcBorders>
              <w:top w:val="nil"/>
              <w:left w:val="nil"/>
              <w:bottom w:val="single" w:sz="4" w:space="0" w:color="auto"/>
              <w:right w:val="single" w:sz="4" w:space="0" w:color="auto"/>
            </w:tcBorders>
            <w:shd w:val="clear" w:color="auto" w:fill="auto"/>
          </w:tcPr>
          <w:p w14:paraId="41F1324E" w14:textId="6A8C76AC" w:rsidR="000D3BEC" w:rsidRPr="0031539E" w:rsidRDefault="00A416FE" w:rsidP="00887730">
            <w:pPr>
              <w:spacing w:after="120"/>
              <w:rPr>
                <w:rFonts w:asciiTheme="minorHAnsi" w:eastAsia="Times New Roman" w:hAnsiTheme="minorHAnsi" w:cs="Times New Roman"/>
                <w:szCs w:val="22"/>
                <w:lang w:eastAsia="en-GB"/>
              </w:rPr>
            </w:pPr>
            <w:hyperlink r:id="rId9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tcPr>
          <w:p w14:paraId="5D23BD2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3F1CE480"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In the short term to prevent any further declines below 1994 levels in the population size and distribution of the Pygmy Cormorant. </w:t>
            </w:r>
          </w:p>
          <w:p w14:paraId="5276E01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  In the medium to long term to increase the population size of the Pygmy Cormorant to a level at which it no longer qualifies as Near-Threatened.</w:t>
            </w:r>
          </w:p>
        </w:tc>
        <w:tc>
          <w:tcPr>
            <w:tcW w:w="2551" w:type="dxa"/>
            <w:tcBorders>
              <w:top w:val="nil"/>
              <w:left w:val="nil"/>
              <w:bottom w:val="single" w:sz="4" w:space="0" w:color="auto"/>
              <w:right w:val="single" w:sz="4" w:space="0" w:color="auto"/>
            </w:tcBorders>
          </w:tcPr>
          <w:p w14:paraId="23A3939D"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3818504C" w14:textId="5562B24B" w:rsidTr="00BC0614">
        <w:trPr>
          <w:cantSplit/>
          <w:trHeight w:val="580"/>
        </w:trPr>
        <w:tc>
          <w:tcPr>
            <w:tcW w:w="1843" w:type="dxa"/>
            <w:tcBorders>
              <w:top w:val="nil"/>
              <w:left w:val="single" w:sz="4" w:space="0" w:color="auto"/>
              <w:bottom w:val="single" w:sz="4" w:space="0" w:color="auto"/>
            </w:tcBorders>
            <w:shd w:val="clear" w:color="auto" w:fill="auto"/>
            <w:hideMark/>
          </w:tcPr>
          <w:p w14:paraId="777D76B6"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Milvus milvus</w:t>
            </w:r>
          </w:p>
        </w:tc>
        <w:tc>
          <w:tcPr>
            <w:tcW w:w="1559" w:type="dxa"/>
            <w:tcBorders>
              <w:top w:val="single" w:sz="4" w:space="0" w:color="auto"/>
              <w:bottom w:val="single" w:sz="4" w:space="0" w:color="auto"/>
              <w:right w:val="single" w:sz="4" w:space="0" w:color="auto"/>
            </w:tcBorders>
            <w:shd w:val="clear" w:color="auto" w:fill="auto"/>
            <w:hideMark/>
          </w:tcPr>
          <w:p w14:paraId="23402B7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 Kite</w:t>
            </w:r>
          </w:p>
        </w:tc>
        <w:tc>
          <w:tcPr>
            <w:tcW w:w="1134" w:type="dxa"/>
            <w:tcBorders>
              <w:top w:val="nil"/>
              <w:left w:val="nil"/>
              <w:bottom w:val="single" w:sz="4" w:space="0" w:color="auto"/>
              <w:right w:val="single" w:sz="4" w:space="0" w:color="auto"/>
            </w:tcBorders>
            <w:shd w:val="clear" w:color="auto" w:fill="auto"/>
            <w:hideMark/>
          </w:tcPr>
          <w:p w14:paraId="6FCF4352" w14:textId="29B196AD" w:rsidR="000D3BEC" w:rsidRPr="0031539E" w:rsidRDefault="00A416FE" w:rsidP="00781616">
            <w:pPr>
              <w:spacing w:after="120"/>
              <w:rPr>
                <w:rFonts w:asciiTheme="minorHAnsi" w:eastAsia="Times New Roman" w:hAnsiTheme="minorHAnsi" w:cs="Times New Roman"/>
                <w:szCs w:val="22"/>
                <w:lang w:eastAsia="en-GB"/>
              </w:rPr>
            </w:pPr>
            <w:hyperlink r:id="rId9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7D56A69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0042986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the EU red kite Action Plan is to improve the conservation status of the red kite within the EU, leading to its down listing to Least Concern and eventually achieving an improved conservation status of the species across its range. </w:t>
            </w:r>
          </w:p>
          <w:p w14:paraId="15DD3FEC"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Ensure that by 2018 populations of the red kite in all EU range countries are have increased in comparison to the 2013 figures (international census planned for both years) or most accurate available population estimate of survey completed/planned shortly before 2013. </w:t>
            </w:r>
          </w:p>
          <w:p w14:paraId="63EA036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Red kites should maintain an increasing trend in countries where the population is currently stable/positive, especially in countries neighbouring those with declining populations. Over the same time, actions should be taken to help stop the decline in countries where the current trend is negative. </w:t>
            </w:r>
          </w:p>
          <w:p w14:paraId="23922168"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Ensure that the current range is maintained and the population continues to colonize new areas.</w:t>
            </w:r>
          </w:p>
        </w:tc>
        <w:tc>
          <w:tcPr>
            <w:tcW w:w="2551" w:type="dxa"/>
            <w:tcBorders>
              <w:top w:val="nil"/>
              <w:left w:val="nil"/>
              <w:bottom w:val="single" w:sz="4" w:space="0" w:color="auto"/>
              <w:right w:val="single" w:sz="4" w:space="0" w:color="auto"/>
            </w:tcBorders>
          </w:tcPr>
          <w:p w14:paraId="465ED34B"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ED0D283" w14:textId="3EDCBB3D" w:rsidTr="00BC0614">
        <w:trPr>
          <w:cantSplit/>
          <w:trHeight w:val="1160"/>
        </w:trPr>
        <w:tc>
          <w:tcPr>
            <w:tcW w:w="1843" w:type="dxa"/>
            <w:tcBorders>
              <w:top w:val="nil"/>
              <w:left w:val="single" w:sz="4" w:space="0" w:color="auto"/>
            </w:tcBorders>
            <w:shd w:val="clear" w:color="auto" w:fill="auto"/>
            <w:hideMark/>
          </w:tcPr>
          <w:p w14:paraId="17CD5252"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Neophron percnopterus</w:t>
            </w:r>
          </w:p>
        </w:tc>
        <w:tc>
          <w:tcPr>
            <w:tcW w:w="1559" w:type="dxa"/>
            <w:tcBorders>
              <w:top w:val="single" w:sz="4" w:space="0" w:color="auto"/>
              <w:right w:val="single" w:sz="4" w:space="0" w:color="auto"/>
            </w:tcBorders>
            <w:shd w:val="clear" w:color="auto" w:fill="auto"/>
            <w:hideMark/>
          </w:tcPr>
          <w:p w14:paraId="3ADBDE0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Egyptian Vulture</w:t>
            </w:r>
          </w:p>
        </w:tc>
        <w:tc>
          <w:tcPr>
            <w:tcW w:w="1134" w:type="dxa"/>
            <w:tcBorders>
              <w:top w:val="nil"/>
              <w:left w:val="nil"/>
              <w:bottom w:val="single" w:sz="4" w:space="0" w:color="auto"/>
              <w:right w:val="single" w:sz="4" w:space="0" w:color="auto"/>
            </w:tcBorders>
            <w:shd w:val="clear" w:color="auto" w:fill="auto"/>
            <w:hideMark/>
          </w:tcPr>
          <w:p w14:paraId="1FE22610" w14:textId="1CEE3DCC" w:rsidR="000D3BEC" w:rsidRPr="0031539E" w:rsidRDefault="00A416FE" w:rsidP="00781616">
            <w:pPr>
              <w:spacing w:after="120"/>
              <w:rPr>
                <w:rFonts w:asciiTheme="minorHAnsi" w:eastAsia="Times New Roman" w:hAnsiTheme="minorHAnsi" w:cs="Times New Roman"/>
                <w:szCs w:val="22"/>
                <w:lang w:eastAsia="en-GB"/>
              </w:rPr>
            </w:pPr>
            <w:hyperlink r:id="rId9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41DAF40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07D07D9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overall Goal of the European Species Action Plan is to improve the conservation status of the Egyptian Vulture globally and in Europe leading to the down listing from current threat classification category in the Red List (Endangered) to Least Concern and eventually achieving a favourable conservation status of the species across its European range. </w:t>
            </w:r>
          </w:p>
          <w:p w14:paraId="646E196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Objective of the present action plan is to achieve the down listing of the European population to Vulnerable at European level by 2018 following a population increase after 2015.</w:t>
            </w:r>
          </w:p>
        </w:tc>
        <w:tc>
          <w:tcPr>
            <w:tcW w:w="2551" w:type="dxa"/>
            <w:tcBorders>
              <w:top w:val="nil"/>
              <w:left w:val="nil"/>
              <w:bottom w:val="single" w:sz="4" w:space="0" w:color="auto"/>
              <w:right w:val="single" w:sz="4" w:space="0" w:color="auto"/>
            </w:tcBorders>
          </w:tcPr>
          <w:p w14:paraId="3507E89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799D400" w14:textId="0B72524E" w:rsidTr="00BC0614">
        <w:trPr>
          <w:cantSplit/>
          <w:trHeight w:val="316"/>
        </w:trPr>
        <w:tc>
          <w:tcPr>
            <w:tcW w:w="1843" w:type="dxa"/>
            <w:tcBorders>
              <w:left w:val="single" w:sz="4" w:space="0" w:color="auto"/>
              <w:bottom w:val="single" w:sz="4" w:space="0" w:color="auto"/>
            </w:tcBorders>
            <w:shd w:val="clear" w:color="auto" w:fill="auto"/>
          </w:tcPr>
          <w:p w14:paraId="5C28ECD7"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2912DAAF"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535C389A" w14:textId="6B8C9980" w:rsidR="000D3BEC" w:rsidRPr="0031539E" w:rsidRDefault="00A416FE" w:rsidP="0048742C">
            <w:pPr>
              <w:spacing w:after="120"/>
              <w:rPr>
                <w:rFonts w:asciiTheme="minorHAnsi" w:eastAsia="Times New Roman" w:hAnsiTheme="minorHAnsi" w:cs="Times New Roman"/>
                <w:szCs w:val="22"/>
                <w:lang w:eastAsia="en-GB"/>
              </w:rPr>
            </w:pPr>
            <w:hyperlink r:id="rId9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(CMS)</w:t>
            </w:r>
          </w:p>
        </w:tc>
        <w:tc>
          <w:tcPr>
            <w:tcW w:w="851" w:type="dxa"/>
            <w:tcBorders>
              <w:top w:val="nil"/>
              <w:left w:val="nil"/>
              <w:bottom w:val="single" w:sz="4" w:space="0" w:color="auto"/>
              <w:right w:val="single" w:sz="4" w:space="0" w:color="auto"/>
            </w:tcBorders>
            <w:shd w:val="clear" w:color="auto" w:fill="auto"/>
          </w:tcPr>
          <w:p w14:paraId="13F43B4C" w14:textId="2F80B772" w:rsidR="000D3BEC" w:rsidRPr="0031539E" w:rsidRDefault="00875155" w:rsidP="0087515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2017</w:t>
            </w:r>
          </w:p>
        </w:tc>
        <w:tc>
          <w:tcPr>
            <w:tcW w:w="6662" w:type="dxa"/>
            <w:tcBorders>
              <w:top w:val="nil"/>
              <w:left w:val="nil"/>
              <w:bottom w:val="single" w:sz="4" w:space="0" w:color="auto"/>
              <w:right w:val="single" w:sz="4" w:space="0" w:color="auto"/>
            </w:tcBorders>
            <w:shd w:val="clear" w:color="auto" w:fill="auto"/>
            <w:noWrap/>
          </w:tcPr>
          <w:p w14:paraId="6907649A" w14:textId="77777777" w:rsidR="00575409" w:rsidRPr="0031539E" w:rsidRDefault="00575409" w:rsidP="00575409">
            <w:pPr>
              <w:spacing w:after="120"/>
              <w:rPr>
                <w:rFonts w:asciiTheme="minorHAnsi" w:eastAsiaTheme="minorEastAsia" w:hAnsiTheme="minorHAnsi"/>
                <w:i/>
                <w:lang w:eastAsia="en-GB"/>
              </w:rPr>
            </w:pPr>
            <w:r w:rsidRPr="0031539E">
              <w:rPr>
                <w:rFonts w:asciiTheme="minorHAnsi" w:eastAsia="Times New Roman" w:hAnsiTheme="minorHAnsi" w:cs="Times New Roman"/>
                <w:i/>
                <w:szCs w:val="22"/>
                <w:lang w:eastAsia="en-GB"/>
              </w:rPr>
              <w:t>Included in the multi-species action plan for vultures</w:t>
            </w:r>
            <w:r w:rsidRPr="0031539E">
              <w:rPr>
                <w:rFonts w:asciiTheme="minorHAnsi" w:eastAsiaTheme="minorEastAsia" w:hAnsiTheme="minorHAnsi"/>
                <w:i/>
                <w:lang w:eastAsia="en-GB"/>
              </w:rPr>
              <w:t xml:space="preserve"> recently developed by CMS.</w:t>
            </w:r>
          </w:p>
          <w:p w14:paraId="310CC573" w14:textId="715F4A65" w:rsidR="00875155" w:rsidRPr="0031539E" w:rsidRDefault="00875155" w:rsidP="0087515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3001A2"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restore the populations of each of the 15 species of Old World vulture to a favourable conservation status by 2029.</w:t>
            </w:r>
          </w:p>
          <w:p w14:paraId="56ECF57A" w14:textId="30F88434" w:rsidR="00875155" w:rsidRPr="0031539E" w:rsidRDefault="00875155" w:rsidP="00875155">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r w:rsidR="003001A2"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undertake concerted, collaborative and coordinated international actions to:</w:t>
            </w:r>
          </w:p>
          <w:p w14:paraId="5B922209" w14:textId="14D6CB17" w:rsidR="00875155" w:rsidRPr="0031539E" w:rsidRDefault="00CD36E0" w:rsidP="00203D08">
            <w:pPr>
              <w:pStyle w:val="ListParagraph"/>
              <w:numPr>
                <w:ilvl w:val="0"/>
                <w:numId w:val="11"/>
              </w:numPr>
              <w:spacing w:after="120"/>
              <w:ind w:left="601" w:hanging="545"/>
              <w:rPr>
                <w:rFonts w:eastAsia="Times New Roman" w:cs="Times New Roman"/>
                <w:szCs w:val="22"/>
                <w:lang w:val="en-GB" w:eastAsia="en-GB"/>
              </w:rPr>
            </w:pPr>
            <w:r w:rsidRPr="0031539E">
              <w:rPr>
                <w:rFonts w:eastAsia="Times New Roman" w:cs="Times New Roman"/>
                <w:szCs w:val="22"/>
                <w:lang w:val="en-GB" w:eastAsia="en-GB"/>
              </w:rPr>
              <w:t>Rapidly halt current population decline in</w:t>
            </w:r>
            <w:r w:rsidR="00875155" w:rsidRPr="0031539E">
              <w:rPr>
                <w:rFonts w:eastAsia="Times New Roman" w:cs="Times New Roman"/>
                <w:szCs w:val="22"/>
                <w:lang w:val="en-GB" w:eastAsia="en-GB"/>
              </w:rPr>
              <w:t xml:space="preserve"> all species covered by the Vulture MsAP;</w:t>
            </w:r>
          </w:p>
          <w:p w14:paraId="1C92AA76" w14:textId="27D23DDD" w:rsidR="00575409" w:rsidRPr="0031539E" w:rsidRDefault="00CD36E0" w:rsidP="00203D08">
            <w:pPr>
              <w:pStyle w:val="ListParagraph"/>
              <w:numPr>
                <w:ilvl w:val="0"/>
                <w:numId w:val="11"/>
              </w:numPr>
              <w:spacing w:after="120"/>
              <w:ind w:left="601" w:hanging="545"/>
              <w:jc w:val="both"/>
              <w:rPr>
                <w:rFonts w:eastAsia="Times New Roman" w:cs="Times New Roman"/>
                <w:szCs w:val="22"/>
                <w:lang w:val="en-GB" w:eastAsia="en-GB"/>
              </w:rPr>
            </w:pPr>
            <w:r w:rsidRPr="0031539E">
              <w:rPr>
                <w:rFonts w:eastAsia="Times New Roman" w:cs="Times New Roman"/>
                <w:szCs w:val="22"/>
                <w:lang w:val="en-GB" w:eastAsia="en-GB"/>
              </w:rPr>
              <w:t>Reverse recent population</w:t>
            </w:r>
            <w:r w:rsidR="00875155" w:rsidRPr="0031539E">
              <w:rPr>
                <w:rFonts w:eastAsia="Times New Roman" w:cs="Times New Roman"/>
                <w:szCs w:val="22"/>
                <w:lang w:val="en-GB" w:eastAsia="en-GB"/>
              </w:rPr>
              <w:t xml:space="preserve"> trend</w:t>
            </w:r>
            <w:r w:rsidRPr="0031539E">
              <w:rPr>
                <w:rFonts w:eastAsia="Times New Roman" w:cs="Times New Roman"/>
                <w:szCs w:val="22"/>
                <w:lang w:val="en-GB" w:eastAsia="en-GB"/>
              </w:rPr>
              <w:t xml:space="preserve">s to bring  the conservation status of each </w:t>
            </w:r>
            <w:r w:rsidR="00875155" w:rsidRPr="0031539E">
              <w:rPr>
                <w:rFonts w:eastAsia="Times New Roman" w:cs="Times New Roman"/>
                <w:szCs w:val="22"/>
                <w:lang w:val="en-GB" w:eastAsia="en-GB"/>
              </w:rPr>
              <w:t>species  back  to  a favourable level; and,</w:t>
            </w:r>
          </w:p>
          <w:p w14:paraId="1B9393CD" w14:textId="4C74FBAC" w:rsidR="000D3BEC" w:rsidRPr="0031539E" w:rsidRDefault="00CD36E0" w:rsidP="00203D08">
            <w:pPr>
              <w:pStyle w:val="ListParagraph"/>
              <w:numPr>
                <w:ilvl w:val="0"/>
                <w:numId w:val="11"/>
              </w:numPr>
              <w:spacing w:after="120"/>
              <w:ind w:left="601" w:hanging="545"/>
              <w:jc w:val="both"/>
              <w:rPr>
                <w:rFonts w:eastAsia="Times New Roman" w:cs="Times New Roman"/>
                <w:szCs w:val="22"/>
                <w:lang w:val="en-GB" w:eastAsia="en-GB"/>
              </w:rPr>
            </w:pPr>
            <w:r w:rsidRPr="0031539E">
              <w:rPr>
                <w:rFonts w:eastAsia="Times New Roman" w:cs="Times New Roman"/>
                <w:szCs w:val="22"/>
                <w:lang w:val="en-GB" w:eastAsia="en-GB"/>
              </w:rPr>
              <w:t xml:space="preserve">Provide conservation management guidelines applicable to  all Range States covered by </w:t>
            </w:r>
            <w:r w:rsidR="00875155" w:rsidRPr="0031539E">
              <w:rPr>
                <w:rFonts w:eastAsia="Times New Roman" w:cs="Times New Roman"/>
                <w:szCs w:val="22"/>
                <w:lang w:val="en-GB" w:eastAsia="en-GB"/>
              </w:rPr>
              <w:t>the Vulture MsAP.</w:t>
            </w:r>
          </w:p>
        </w:tc>
        <w:tc>
          <w:tcPr>
            <w:tcW w:w="2551" w:type="dxa"/>
            <w:tcBorders>
              <w:top w:val="nil"/>
              <w:left w:val="nil"/>
              <w:bottom w:val="single" w:sz="4" w:space="0" w:color="auto"/>
              <w:right w:val="single" w:sz="4" w:space="0" w:color="auto"/>
            </w:tcBorders>
          </w:tcPr>
          <w:p w14:paraId="3BCC3A53" w14:textId="4381FF61" w:rsidR="000D3BEC" w:rsidRPr="0031539E" w:rsidRDefault="00443C36"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5C9F9423" w14:textId="24E660A4" w:rsidTr="00BC0614">
        <w:trPr>
          <w:cantSplit/>
          <w:trHeight w:val="1160"/>
        </w:trPr>
        <w:tc>
          <w:tcPr>
            <w:tcW w:w="1843" w:type="dxa"/>
            <w:tcBorders>
              <w:top w:val="nil"/>
              <w:left w:val="single" w:sz="4" w:space="0" w:color="auto"/>
              <w:bottom w:val="single" w:sz="4" w:space="0" w:color="auto"/>
            </w:tcBorders>
            <w:shd w:val="clear" w:color="auto" w:fill="auto"/>
          </w:tcPr>
          <w:p w14:paraId="3366C424"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Netta rufina</w:t>
            </w:r>
          </w:p>
        </w:tc>
        <w:tc>
          <w:tcPr>
            <w:tcW w:w="1559" w:type="dxa"/>
            <w:tcBorders>
              <w:top w:val="single" w:sz="4" w:space="0" w:color="auto"/>
              <w:bottom w:val="single" w:sz="4" w:space="0" w:color="auto"/>
              <w:right w:val="single" w:sz="4" w:space="0" w:color="auto"/>
            </w:tcBorders>
            <w:shd w:val="clear" w:color="auto" w:fill="auto"/>
          </w:tcPr>
          <w:p w14:paraId="087F5F2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Red-crested Pochard</w:t>
            </w:r>
          </w:p>
        </w:tc>
        <w:tc>
          <w:tcPr>
            <w:tcW w:w="1134" w:type="dxa"/>
            <w:tcBorders>
              <w:top w:val="nil"/>
              <w:left w:val="nil"/>
              <w:bottom w:val="single" w:sz="4" w:space="0" w:color="auto"/>
              <w:right w:val="single" w:sz="4" w:space="0" w:color="auto"/>
            </w:tcBorders>
            <w:shd w:val="clear" w:color="auto" w:fill="auto"/>
          </w:tcPr>
          <w:p w14:paraId="19719530" w14:textId="03A05D20" w:rsidR="000D3BEC" w:rsidRPr="0031539E" w:rsidRDefault="00A416FE" w:rsidP="0048742C">
            <w:pPr>
              <w:spacing w:after="120"/>
              <w:rPr>
                <w:rFonts w:asciiTheme="minorHAnsi" w:eastAsia="Times New Roman" w:hAnsiTheme="minorHAnsi" w:cs="Times New Roman"/>
                <w:szCs w:val="22"/>
                <w:lang w:eastAsia="en-GB"/>
              </w:rPr>
            </w:pPr>
            <w:hyperlink r:id="rId95"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3575134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67705CA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Recognising that the current population level (BirdLife International 2004a) represents a minimum, the plan aims to maintain the European population size and distribution of red-crested pochard at no less than the levels in 2004 ensuring the declining trends in Hungary, Romania and Turkey are reversed by 2009.</w:t>
            </w:r>
          </w:p>
        </w:tc>
        <w:tc>
          <w:tcPr>
            <w:tcW w:w="2551" w:type="dxa"/>
            <w:tcBorders>
              <w:top w:val="nil"/>
              <w:left w:val="nil"/>
              <w:bottom w:val="single" w:sz="4" w:space="0" w:color="auto"/>
              <w:right w:val="single" w:sz="4" w:space="0" w:color="auto"/>
            </w:tcBorders>
          </w:tcPr>
          <w:p w14:paraId="351628EE"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149FBD0" w14:textId="2E2CF287" w:rsidTr="00BC0614">
        <w:trPr>
          <w:cantSplit/>
          <w:trHeight w:val="1160"/>
        </w:trPr>
        <w:tc>
          <w:tcPr>
            <w:tcW w:w="1843" w:type="dxa"/>
            <w:tcBorders>
              <w:top w:val="nil"/>
              <w:left w:val="single" w:sz="4" w:space="0" w:color="auto"/>
            </w:tcBorders>
            <w:shd w:val="clear" w:color="auto" w:fill="auto"/>
          </w:tcPr>
          <w:p w14:paraId="7102ED43" w14:textId="77777777" w:rsidR="000D3BEC" w:rsidRPr="0031539E" w:rsidRDefault="000D3BEC" w:rsidP="00157790">
            <w:pPr>
              <w:spacing w:after="120"/>
              <w:ind w:left="34"/>
              <w:rPr>
                <w:rFonts w:asciiTheme="minorHAnsi" w:eastAsia="Times New Roman" w:hAnsiTheme="minorHAnsi" w:cs="Times New Roman"/>
                <w:i/>
                <w:szCs w:val="22"/>
                <w:u w:val="single"/>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Numenius arquata</w:t>
            </w:r>
          </w:p>
          <w:p w14:paraId="1855086C" w14:textId="77777777" w:rsidR="000D3BEC" w:rsidRPr="0031539E" w:rsidRDefault="000D3BEC" w:rsidP="0048742C">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szCs w:val="22"/>
                <w:bdr w:val="none" w:sz="0" w:space="0" w:color="auto" w:frame="1"/>
                <w:lang w:eastAsia="en-GB"/>
              </w:rPr>
              <w:t>[</w:t>
            </w:r>
            <w:r w:rsidRPr="0031539E">
              <w:rPr>
                <w:rFonts w:asciiTheme="minorHAnsi" w:eastAsia="Times New Roman" w:hAnsiTheme="minorHAnsi" w:cs="Times New Roman"/>
                <w:i/>
                <w:szCs w:val="22"/>
                <w:bdr w:val="none" w:sz="0" w:space="0" w:color="auto" w:frame="1"/>
                <w:lang w:eastAsia="en-GB"/>
              </w:rPr>
              <w:t>N. a. arquata</w:t>
            </w:r>
            <w:r w:rsidRPr="0031539E">
              <w:rPr>
                <w:rFonts w:asciiTheme="minorHAnsi" w:eastAsia="Times New Roman" w:hAnsiTheme="minorHAnsi" w:cs="Times New Roman"/>
                <w:szCs w:val="22"/>
                <w:bdr w:val="none" w:sz="0" w:space="0" w:color="auto" w:frame="1"/>
                <w:lang w:eastAsia="en-GB"/>
              </w:rPr>
              <w:t xml:space="preserve"> and</w:t>
            </w:r>
            <w:r w:rsidRPr="0031539E">
              <w:rPr>
                <w:rFonts w:asciiTheme="minorHAnsi" w:eastAsia="Times New Roman" w:hAnsiTheme="minorHAnsi" w:cs="Times New Roman"/>
                <w:i/>
                <w:szCs w:val="22"/>
                <w:bdr w:val="none" w:sz="0" w:space="0" w:color="auto" w:frame="1"/>
                <w:lang w:eastAsia="en-GB"/>
              </w:rPr>
              <w:t xml:space="preserve"> N. a. orientalis</w:t>
            </w:r>
            <w:r w:rsidRPr="0031539E">
              <w:rPr>
                <w:rFonts w:asciiTheme="minorHAnsi" w:eastAsia="Times New Roman" w:hAnsiTheme="minorHAnsi" w:cs="Times New Roman"/>
                <w:szCs w:val="22"/>
                <w:bdr w:val="none" w:sz="0" w:space="0" w:color="auto" w:frame="1"/>
                <w:lang w:eastAsia="en-GB"/>
              </w:rPr>
              <w:t>]</w:t>
            </w:r>
          </w:p>
        </w:tc>
        <w:tc>
          <w:tcPr>
            <w:tcW w:w="1559" w:type="dxa"/>
            <w:tcBorders>
              <w:top w:val="single" w:sz="4" w:space="0" w:color="auto"/>
              <w:right w:val="single" w:sz="4" w:space="0" w:color="auto"/>
            </w:tcBorders>
            <w:shd w:val="clear" w:color="auto" w:fill="auto"/>
          </w:tcPr>
          <w:p w14:paraId="1130CC1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Curlew</w:t>
            </w:r>
          </w:p>
        </w:tc>
        <w:tc>
          <w:tcPr>
            <w:tcW w:w="1134" w:type="dxa"/>
            <w:tcBorders>
              <w:top w:val="nil"/>
              <w:left w:val="nil"/>
              <w:bottom w:val="single" w:sz="4" w:space="0" w:color="auto"/>
              <w:right w:val="single" w:sz="4" w:space="0" w:color="auto"/>
            </w:tcBorders>
            <w:shd w:val="clear" w:color="auto" w:fill="auto"/>
          </w:tcPr>
          <w:p w14:paraId="18113777" w14:textId="3A214075" w:rsidR="000D3BEC" w:rsidRPr="0031539E" w:rsidRDefault="00A416FE" w:rsidP="0048742C">
            <w:pPr>
              <w:spacing w:after="120"/>
              <w:rPr>
                <w:rFonts w:asciiTheme="minorHAnsi" w:eastAsia="Times New Roman" w:hAnsiTheme="minorHAnsi" w:cs="Times New Roman"/>
                <w:szCs w:val="22"/>
                <w:lang w:eastAsia="en-GB"/>
              </w:rPr>
            </w:pPr>
            <w:hyperlink r:id="rId9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nil"/>
              <w:left w:val="nil"/>
              <w:bottom w:val="single" w:sz="4" w:space="0" w:color="auto"/>
              <w:right w:val="single" w:sz="4" w:space="0" w:color="auto"/>
            </w:tcBorders>
            <w:shd w:val="clear" w:color="auto" w:fill="auto"/>
          </w:tcPr>
          <w:p w14:paraId="678985C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2015</w:t>
            </w:r>
          </w:p>
        </w:tc>
        <w:tc>
          <w:tcPr>
            <w:tcW w:w="6662" w:type="dxa"/>
            <w:tcBorders>
              <w:top w:val="nil"/>
              <w:left w:val="nil"/>
              <w:bottom w:val="single" w:sz="4" w:space="0" w:color="auto"/>
              <w:right w:val="single" w:sz="4" w:space="0" w:color="auto"/>
            </w:tcBorders>
            <w:shd w:val="clear" w:color="auto" w:fill="auto"/>
            <w:noWrap/>
          </w:tcPr>
          <w:p w14:paraId="10A4310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short-term aims are to stabilise breeding population declines of </w:t>
            </w:r>
            <w:r w:rsidRPr="0031539E">
              <w:rPr>
                <w:rFonts w:asciiTheme="minorHAnsi" w:eastAsia="Times New Roman" w:hAnsiTheme="minorHAnsi" w:cs="Times New Roman"/>
                <w:i/>
                <w:szCs w:val="22"/>
                <w:lang w:eastAsia="en-GB"/>
              </w:rPr>
              <w:t>N. a. arquata</w:t>
            </w:r>
            <w:r w:rsidRPr="0031539E">
              <w:rPr>
                <w:rFonts w:asciiTheme="minorHAnsi" w:eastAsia="Times New Roman" w:hAnsiTheme="minorHAnsi" w:cs="Times New Roman"/>
                <w:szCs w:val="22"/>
                <w:lang w:eastAsia="en-GB"/>
              </w:rPr>
              <w:t xml:space="preserve">; to improve knowledge relating to the population and conservation status of </w:t>
            </w:r>
            <w:r w:rsidRPr="0031539E">
              <w:rPr>
                <w:rFonts w:asciiTheme="minorHAnsi" w:eastAsia="Times New Roman" w:hAnsiTheme="minorHAnsi" w:cs="Times New Roman"/>
                <w:i/>
                <w:szCs w:val="22"/>
                <w:lang w:eastAsia="en-GB"/>
              </w:rPr>
              <w:t>N. a. orientalis</w:t>
            </w:r>
            <w:r w:rsidRPr="0031539E">
              <w:rPr>
                <w:rFonts w:asciiTheme="minorHAnsi" w:eastAsia="Times New Roman" w:hAnsiTheme="minorHAnsi" w:cs="Times New Roman"/>
                <w:szCs w:val="22"/>
                <w:lang w:eastAsia="en-GB"/>
              </w:rPr>
              <w:t xml:space="preserve"> and </w:t>
            </w:r>
            <w:r w:rsidRPr="0031539E">
              <w:rPr>
                <w:rFonts w:asciiTheme="minorHAnsi" w:eastAsia="Times New Roman" w:hAnsiTheme="minorHAnsi" w:cs="Times New Roman"/>
                <w:i/>
                <w:szCs w:val="22"/>
                <w:lang w:eastAsia="en-GB"/>
              </w:rPr>
              <w:t>N. a. suschkini</w:t>
            </w:r>
            <w:r w:rsidRPr="0031539E">
              <w:rPr>
                <w:rFonts w:asciiTheme="minorHAnsi" w:eastAsia="Times New Roman" w:hAnsiTheme="minorHAnsi" w:cs="Times New Roman"/>
                <w:szCs w:val="22"/>
                <w:lang w:eastAsia="en-GB"/>
              </w:rPr>
              <w:t xml:space="preserve">; and for any hunting activity to be undertaken within the context of an adaptive harvest management process. </w:t>
            </w:r>
          </w:p>
          <w:p w14:paraId="21DF04CF" w14:textId="070CC9BE" w:rsidR="000D3BEC" w:rsidRPr="0031539E" w:rsidRDefault="000D3BEC" w:rsidP="00157790">
            <w:pPr>
              <w:spacing w:after="120"/>
              <w:rPr>
                <w:rFonts w:asciiTheme="minorHAnsi" w:eastAsia="Times New Roman" w:hAnsiTheme="minorHAnsi" w:cstheme="minorHAnsi"/>
                <w:szCs w:val="22"/>
                <w:lang w:eastAsia="en-GB"/>
              </w:rPr>
            </w:pPr>
            <w:r w:rsidRPr="0031539E">
              <w:rPr>
                <w:rFonts w:asciiTheme="minorHAnsi" w:eastAsia="Times New Roman" w:hAnsiTheme="minorHAnsi" w:cs="Times New Roman"/>
                <w:szCs w:val="22"/>
                <w:lang w:eastAsia="en-GB"/>
              </w:rPr>
              <w:t xml:space="preserve">The long-term goal of this plan is to restore the favourable conservation status of the Eurasian Curlew throughout its international range, as demonstrated by </w:t>
            </w:r>
            <w:r w:rsidRPr="0031539E">
              <w:rPr>
                <w:rFonts w:asciiTheme="minorHAnsi" w:eastAsia="Times New Roman" w:hAnsiTheme="minorHAnsi" w:cstheme="minorHAnsi"/>
                <w:szCs w:val="22"/>
                <w:lang w:eastAsia="en-GB"/>
              </w:rPr>
              <w:t xml:space="preserve">its assessment as Least Concern (LC) against IUCN Red List criteria by 2026. </w:t>
            </w:r>
          </w:p>
          <w:p w14:paraId="0C083053" w14:textId="77777777" w:rsidR="000D3BEC" w:rsidRPr="0031539E" w:rsidRDefault="000D3BEC" w:rsidP="00EB13A2">
            <w:pPr>
              <w:jc w:val="both"/>
              <w:rPr>
                <w:rFonts w:asciiTheme="minorHAnsi" w:hAnsiTheme="minorHAnsi" w:cstheme="minorHAnsi"/>
              </w:rPr>
            </w:pPr>
            <w:r w:rsidRPr="0031539E">
              <w:rPr>
                <w:rFonts w:asciiTheme="minorHAnsi" w:hAnsiTheme="minorHAnsi" w:cstheme="minorHAnsi"/>
              </w:rPr>
              <w:t>The purpose (i.e. over the next ten years) of this plan is to conserve important breeding and nonbreeding habitats, increase breeding success, maximise juvenile and adult survival, and address key knowledge gaps. The plan therefore sets the following four objectives:</w:t>
            </w:r>
          </w:p>
          <w:p w14:paraId="3132913B" w14:textId="77777777" w:rsidR="000D3BEC" w:rsidRPr="0031539E" w:rsidRDefault="000D3BEC" w:rsidP="007B2259">
            <w:pPr>
              <w:ind w:left="299"/>
              <w:jc w:val="both"/>
              <w:rPr>
                <w:rFonts w:asciiTheme="minorHAnsi" w:hAnsiTheme="minorHAnsi" w:cstheme="minorHAnsi"/>
              </w:rPr>
            </w:pPr>
            <w:r w:rsidRPr="0031539E">
              <w:rPr>
                <w:rFonts w:asciiTheme="minorHAnsi" w:hAnsiTheme="minorHAnsi" w:cstheme="minorHAnsi"/>
              </w:rPr>
              <w:t>1) Ensure sufficient and adequate habitats;</w:t>
            </w:r>
          </w:p>
          <w:p w14:paraId="7BFA5D4C" w14:textId="77777777" w:rsidR="000D3BEC" w:rsidRPr="0031539E" w:rsidRDefault="000D3BEC" w:rsidP="007B2259">
            <w:pPr>
              <w:ind w:left="299"/>
              <w:jc w:val="both"/>
              <w:rPr>
                <w:rFonts w:asciiTheme="minorHAnsi" w:hAnsiTheme="minorHAnsi" w:cstheme="minorHAnsi"/>
              </w:rPr>
            </w:pPr>
            <w:r w:rsidRPr="0031539E">
              <w:rPr>
                <w:rFonts w:asciiTheme="minorHAnsi" w:hAnsiTheme="minorHAnsi" w:cstheme="minorHAnsi"/>
              </w:rPr>
              <w:t>2) Increase productivity;</w:t>
            </w:r>
          </w:p>
          <w:p w14:paraId="4EDA16C8" w14:textId="77777777" w:rsidR="000D3BEC" w:rsidRPr="0031539E" w:rsidRDefault="000D3BEC" w:rsidP="007B2259">
            <w:pPr>
              <w:ind w:left="299"/>
              <w:jc w:val="both"/>
              <w:rPr>
                <w:rFonts w:asciiTheme="minorHAnsi" w:hAnsiTheme="minorHAnsi" w:cstheme="minorHAnsi"/>
              </w:rPr>
            </w:pPr>
            <w:r w:rsidRPr="0031539E">
              <w:rPr>
                <w:rFonts w:asciiTheme="minorHAnsi" w:hAnsiTheme="minorHAnsi" w:cstheme="minorHAnsi"/>
              </w:rPr>
              <w:t>3) Increase survival rates;</w:t>
            </w:r>
          </w:p>
          <w:p w14:paraId="03C82BEE" w14:textId="48F48FE3" w:rsidR="000D3BEC" w:rsidRPr="0031539E" w:rsidRDefault="000D3BEC" w:rsidP="003001A2">
            <w:pPr>
              <w:ind w:left="299"/>
              <w:jc w:val="both"/>
              <w:rPr>
                <w:rFonts w:asciiTheme="minorHAnsi" w:eastAsia="Times New Roman" w:hAnsiTheme="minorHAnsi" w:cs="Times New Roman"/>
                <w:szCs w:val="22"/>
                <w:lang w:eastAsia="en-GB"/>
              </w:rPr>
            </w:pPr>
            <w:r w:rsidRPr="0031539E">
              <w:rPr>
                <w:rFonts w:asciiTheme="minorHAnsi" w:hAnsiTheme="minorHAnsi" w:cstheme="minorHAnsi"/>
              </w:rPr>
              <w:t>4) Fill key knowledge gaps.</w:t>
            </w:r>
          </w:p>
        </w:tc>
        <w:tc>
          <w:tcPr>
            <w:tcW w:w="2551" w:type="dxa"/>
            <w:tcBorders>
              <w:top w:val="nil"/>
              <w:left w:val="nil"/>
              <w:bottom w:val="single" w:sz="4" w:space="0" w:color="auto"/>
              <w:right w:val="single" w:sz="4" w:space="0" w:color="auto"/>
            </w:tcBorders>
          </w:tcPr>
          <w:p w14:paraId="0D60E423" w14:textId="30179621" w:rsidR="000D3BEC" w:rsidRPr="0031539E" w:rsidRDefault="00A67297"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Targets updated.</w:t>
            </w:r>
          </w:p>
        </w:tc>
      </w:tr>
      <w:tr w:rsidR="000D3BEC" w:rsidRPr="0031539E" w14:paraId="12A119C6" w14:textId="591CC3F1" w:rsidTr="00BC0614">
        <w:trPr>
          <w:cantSplit/>
          <w:trHeight w:val="50"/>
        </w:trPr>
        <w:tc>
          <w:tcPr>
            <w:tcW w:w="1843" w:type="dxa"/>
            <w:tcBorders>
              <w:left w:val="single" w:sz="4" w:space="0" w:color="auto"/>
              <w:bottom w:val="single" w:sz="4" w:space="0" w:color="auto"/>
            </w:tcBorders>
            <w:shd w:val="clear" w:color="auto" w:fill="auto"/>
          </w:tcPr>
          <w:p w14:paraId="7E4E36CC" w14:textId="77777777" w:rsidR="000D3BEC" w:rsidRPr="0031539E" w:rsidRDefault="000D3BEC" w:rsidP="00157790">
            <w:pPr>
              <w:spacing w:after="120"/>
              <w:ind w:left="34"/>
              <w:rPr>
                <w:rFonts w:asciiTheme="minorHAnsi" w:eastAsia="Times New Roman" w:hAnsiTheme="minorHAnsi" w:cs="Times New Roman"/>
                <w:i/>
                <w:szCs w:val="22"/>
                <w:u w:val="single"/>
                <w:lang w:eastAsia="en-GB"/>
              </w:rPr>
            </w:pPr>
          </w:p>
        </w:tc>
        <w:tc>
          <w:tcPr>
            <w:tcW w:w="1559" w:type="dxa"/>
            <w:tcBorders>
              <w:bottom w:val="single" w:sz="4" w:space="0" w:color="auto"/>
              <w:right w:val="single" w:sz="4" w:space="0" w:color="auto"/>
            </w:tcBorders>
            <w:shd w:val="clear" w:color="auto" w:fill="auto"/>
          </w:tcPr>
          <w:p w14:paraId="199920F4"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2291F966" w14:textId="15D62294" w:rsidR="000D3BEC" w:rsidRPr="0031539E" w:rsidRDefault="00A416FE" w:rsidP="0039299C">
            <w:pPr>
              <w:spacing w:after="120"/>
              <w:rPr>
                <w:rFonts w:asciiTheme="minorHAnsi" w:eastAsia="Times New Roman" w:hAnsiTheme="minorHAnsi" w:cs="Times New Roman"/>
                <w:szCs w:val="22"/>
                <w:lang w:eastAsia="en-GB"/>
              </w:rPr>
            </w:pPr>
            <w:hyperlink r:id="rId9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55197FD7" w14:textId="41911662" w:rsidR="000D3BEC" w:rsidRPr="0031539E" w:rsidRDefault="007C1E39" w:rsidP="0039299C">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2E192054" w14:textId="19FF5376" w:rsidR="003001A2" w:rsidRPr="0031539E" w:rsidRDefault="003001A2" w:rsidP="003001A2">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Included in multi-species action plan for eight species of lowland-breeding wader updated recently as part of the LIFE-funded </w:t>
            </w:r>
            <w:hyperlink r:id="rId98"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54CED100" w14:textId="77777777" w:rsidR="007C1E39" w:rsidRPr="0031539E" w:rsidRDefault="007C1E39" w:rsidP="003001A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p>
          <w:p w14:paraId="1D34CEDC" w14:textId="77777777"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2000network;</w:t>
            </w:r>
          </w:p>
          <w:p w14:paraId="0DF089F1" w14:textId="4BA87E3A" w:rsidR="007C1E39"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3001A2" w:rsidRPr="0031539E">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7BA79B7E" w14:textId="77777777" w:rsidR="007C1E39" w:rsidRPr="0031539E" w:rsidRDefault="007C1E39" w:rsidP="003001A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 level objective</w:t>
            </w:r>
          </w:p>
          <w:p w14:paraId="4E4A4760" w14:textId="0E155AC9" w:rsidR="000D3BEC" w:rsidRPr="0031539E" w:rsidRDefault="007C1E39"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(see Annex 7),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3F95DB5A" w14:textId="54DC09FF" w:rsidR="000D3BEC" w:rsidRPr="0031539E" w:rsidRDefault="00A67297"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5187334F" w14:textId="730CEDA0" w:rsidTr="00BC0614">
        <w:trPr>
          <w:cantSplit/>
          <w:trHeight w:val="1160"/>
        </w:trPr>
        <w:tc>
          <w:tcPr>
            <w:tcW w:w="1843" w:type="dxa"/>
            <w:tcBorders>
              <w:top w:val="nil"/>
              <w:left w:val="single" w:sz="4" w:space="0" w:color="auto"/>
              <w:bottom w:val="single" w:sz="4" w:space="0" w:color="auto"/>
            </w:tcBorders>
            <w:shd w:val="clear" w:color="auto" w:fill="auto"/>
            <w:hideMark/>
          </w:tcPr>
          <w:p w14:paraId="496689FC"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Numenius tenuirostris</w:t>
            </w:r>
          </w:p>
        </w:tc>
        <w:tc>
          <w:tcPr>
            <w:tcW w:w="1559" w:type="dxa"/>
            <w:tcBorders>
              <w:top w:val="single" w:sz="4" w:space="0" w:color="auto"/>
              <w:bottom w:val="single" w:sz="4" w:space="0" w:color="auto"/>
              <w:right w:val="single" w:sz="4" w:space="0" w:color="auto"/>
            </w:tcBorders>
            <w:shd w:val="clear" w:color="auto" w:fill="auto"/>
            <w:hideMark/>
          </w:tcPr>
          <w:p w14:paraId="7DC8663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Slender-billed Curlew</w:t>
            </w:r>
          </w:p>
        </w:tc>
        <w:tc>
          <w:tcPr>
            <w:tcW w:w="1134" w:type="dxa"/>
            <w:tcBorders>
              <w:top w:val="nil"/>
              <w:left w:val="nil"/>
              <w:bottom w:val="single" w:sz="4" w:space="0" w:color="auto"/>
              <w:right w:val="single" w:sz="4" w:space="0" w:color="auto"/>
            </w:tcBorders>
            <w:shd w:val="clear" w:color="auto" w:fill="auto"/>
            <w:hideMark/>
          </w:tcPr>
          <w:p w14:paraId="0C05DB0B" w14:textId="69892A70" w:rsidR="000D3BEC" w:rsidRPr="0031539E" w:rsidRDefault="00A416FE" w:rsidP="0039299C">
            <w:pPr>
              <w:spacing w:after="120"/>
              <w:rPr>
                <w:rFonts w:asciiTheme="minorHAnsi" w:eastAsia="Times New Roman" w:hAnsiTheme="minorHAnsi" w:cs="Times New Roman"/>
                <w:szCs w:val="22"/>
                <w:lang w:eastAsia="en-GB"/>
              </w:rPr>
            </w:pPr>
            <w:hyperlink r:id="rId9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57B0FC1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3BC459BF"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1.  In the short term to prevent the extinction of the Slender-billed Curlew. </w:t>
            </w:r>
          </w:p>
          <w:p w14:paraId="76B3C83A"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2.  In the medium term to prevent any further decrease in the Slender-billed Curlew population caused by threats in either the breeding, passage or wintering grounds. </w:t>
            </w:r>
          </w:p>
          <w:p w14:paraId="6A156316"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3.  In the long term to secure a significant increase the number of Slender-billed Curlews.</w:t>
            </w:r>
          </w:p>
        </w:tc>
        <w:tc>
          <w:tcPr>
            <w:tcW w:w="2551" w:type="dxa"/>
            <w:tcBorders>
              <w:top w:val="nil"/>
              <w:left w:val="nil"/>
              <w:bottom w:val="single" w:sz="4" w:space="0" w:color="auto"/>
              <w:right w:val="single" w:sz="4" w:space="0" w:color="auto"/>
            </w:tcBorders>
          </w:tcPr>
          <w:p w14:paraId="5204FC79"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1241E9BC" w14:textId="245696A2" w:rsidTr="00BC0614">
        <w:trPr>
          <w:cantSplit/>
          <w:trHeight w:val="214"/>
        </w:trPr>
        <w:tc>
          <w:tcPr>
            <w:tcW w:w="1843" w:type="dxa"/>
            <w:tcBorders>
              <w:top w:val="nil"/>
              <w:left w:val="single" w:sz="4" w:space="0" w:color="auto"/>
              <w:bottom w:val="single" w:sz="4" w:space="0" w:color="auto"/>
            </w:tcBorders>
            <w:shd w:val="clear" w:color="auto" w:fill="auto"/>
            <w:hideMark/>
          </w:tcPr>
          <w:p w14:paraId="4AC84241"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Otis tarda</w:t>
            </w:r>
          </w:p>
        </w:tc>
        <w:tc>
          <w:tcPr>
            <w:tcW w:w="1559" w:type="dxa"/>
            <w:tcBorders>
              <w:top w:val="single" w:sz="4" w:space="0" w:color="auto"/>
              <w:bottom w:val="single" w:sz="4" w:space="0" w:color="auto"/>
              <w:right w:val="single" w:sz="4" w:space="0" w:color="auto"/>
            </w:tcBorders>
            <w:shd w:val="clear" w:color="auto" w:fill="auto"/>
            <w:hideMark/>
          </w:tcPr>
          <w:p w14:paraId="7FA2884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Great Bustard</w:t>
            </w:r>
          </w:p>
        </w:tc>
        <w:tc>
          <w:tcPr>
            <w:tcW w:w="1134" w:type="dxa"/>
            <w:tcBorders>
              <w:top w:val="nil"/>
              <w:left w:val="nil"/>
              <w:bottom w:val="single" w:sz="4" w:space="0" w:color="auto"/>
              <w:right w:val="single" w:sz="4" w:space="0" w:color="auto"/>
            </w:tcBorders>
            <w:shd w:val="clear" w:color="auto" w:fill="auto"/>
            <w:hideMark/>
          </w:tcPr>
          <w:p w14:paraId="19543098" w14:textId="359F496E" w:rsidR="000D3BEC" w:rsidRPr="0031539E" w:rsidRDefault="00A416FE" w:rsidP="0038352D">
            <w:pPr>
              <w:spacing w:after="120"/>
              <w:rPr>
                <w:rFonts w:asciiTheme="minorHAnsi" w:eastAsia="Times New Roman" w:hAnsiTheme="minorHAnsi" w:cs="Times New Roman"/>
                <w:szCs w:val="22"/>
                <w:lang w:eastAsia="en-GB"/>
              </w:rPr>
            </w:pPr>
            <w:hyperlink r:id="rId10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–International</w:t>
            </w:r>
          </w:p>
        </w:tc>
        <w:tc>
          <w:tcPr>
            <w:tcW w:w="851" w:type="dxa"/>
            <w:tcBorders>
              <w:top w:val="nil"/>
              <w:left w:val="nil"/>
              <w:bottom w:val="single" w:sz="4" w:space="0" w:color="auto"/>
              <w:right w:val="single" w:sz="4" w:space="0" w:color="auto"/>
            </w:tcBorders>
            <w:shd w:val="clear" w:color="auto" w:fill="auto"/>
            <w:hideMark/>
          </w:tcPr>
          <w:p w14:paraId="4DD8EE4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163A7A2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To recover the species from its Vulnerable status in Europe to at least the population levels in 1979. </w:t>
            </w:r>
          </w:p>
          <w:p w14:paraId="5C6C1762"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1:  Within 10 years, each biogeographic population increased by at least 10%.</w:t>
            </w:r>
          </w:p>
          <w:p w14:paraId="39C9EACF"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Within 30 years, part of the species’ former range restored to improve the viability of existing isolated populations.</w:t>
            </w:r>
          </w:p>
        </w:tc>
        <w:tc>
          <w:tcPr>
            <w:tcW w:w="2551" w:type="dxa"/>
            <w:tcBorders>
              <w:top w:val="nil"/>
              <w:left w:val="nil"/>
              <w:bottom w:val="single" w:sz="4" w:space="0" w:color="auto"/>
              <w:right w:val="single" w:sz="4" w:space="0" w:color="auto"/>
            </w:tcBorders>
          </w:tcPr>
          <w:p w14:paraId="28DD952D"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FE41461" w14:textId="57B0AE65" w:rsidTr="00BC0614">
        <w:trPr>
          <w:cantSplit/>
          <w:trHeight w:val="1348"/>
        </w:trPr>
        <w:tc>
          <w:tcPr>
            <w:tcW w:w="1843" w:type="dxa"/>
            <w:tcBorders>
              <w:top w:val="nil"/>
              <w:left w:val="single" w:sz="4" w:space="0" w:color="auto"/>
            </w:tcBorders>
            <w:shd w:val="clear" w:color="auto" w:fill="auto"/>
            <w:hideMark/>
          </w:tcPr>
          <w:p w14:paraId="05B07F4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Oxyura leucocephala</w:t>
            </w:r>
          </w:p>
        </w:tc>
        <w:tc>
          <w:tcPr>
            <w:tcW w:w="1559" w:type="dxa"/>
            <w:tcBorders>
              <w:top w:val="single" w:sz="4" w:space="0" w:color="auto"/>
              <w:right w:val="single" w:sz="4" w:space="0" w:color="auto"/>
            </w:tcBorders>
            <w:shd w:val="clear" w:color="auto" w:fill="auto"/>
            <w:hideMark/>
          </w:tcPr>
          <w:p w14:paraId="5F109B0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White-headed Duck</w:t>
            </w:r>
          </w:p>
        </w:tc>
        <w:tc>
          <w:tcPr>
            <w:tcW w:w="1134" w:type="dxa"/>
            <w:tcBorders>
              <w:top w:val="nil"/>
              <w:left w:val="nil"/>
              <w:bottom w:val="single" w:sz="4" w:space="0" w:color="auto"/>
              <w:right w:val="single" w:sz="4" w:space="0" w:color="auto"/>
            </w:tcBorders>
            <w:shd w:val="clear" w:color="auto" w:fill="auto"/>
            <w:hideMark/>
          </w:tcPr>
          <w:p w14:paraId="1B18C852" w14:textId="55ACD249" w:rsidR="000D3BEC" w:rsidRPr="0031539E" w:rsidRDefault="00A416FE" w:rsidP="00BD13C4">
            <w:pPr>
              <w:spacing w:after="120"/>
              <w:rPr>
                <w:rFonts w:asciiTheme="minorHAnsi" w:eastAsia="Times New Roman" w:hAnsiTheme="minorHAnsi" w:cs="Times New Roman"/>
                <w:szCs w:val="22"/>
                <w:lang w:eastAsia="en-GB"/>
              </w:rPr>
            </w:pPr>
            <w:hyperlink r:id="rId10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(CMS/AEWA)</w:t>
            </w:r>
          </w:p>
        </w:tc>
        <w:tc>
          <w:tcPr>
            <w:tcW w:w="851" w:type="dxa"/>
            <w:tcBorders>
              <w:top w:val="nil"/>
              <w:left w:val="nil"/>
              <w:bottom w:val="single" w:sz="4" w:space="0" w:color="auto"/>
              <w:right w:val="single" w:sz="4" w:space="0" w:color="auto"/>
            </w:tcBorders>
            <w:shd w:val="clear" w:color="auto" w:fill="auto"/>
            <w:hideMark/>
          </w:tcPr>
          <w:p w14:paraId="20C9A4A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2006</w:t>
            </w:r>
          </w:p>
        </w:tc>
        <w:tc>
          <w:tcPr>
            <w:tcW w:w="6662" w:type="dxa"/>
            <w:tcBorders>
              <w:top w:val="nil"/>
              <w:left w:val="nil"/>
              <w:bottom w:val="single" w:sz="4" w:space="0" w:color="auto"/>
              <w:right w:val="single" w:sz="4" w:space="0" w:color="auto"/>
            </w:tcBorders>
            <w:shd w:val="clear" w:color="auto" w:fill="auto"/>
            <w:noWrap/>
          </w:tcPr>
          <w:p w14:paraId="72BEF468" w14:textId="1E4E58C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Goal of this Action Plan will be to remove the White-headed Duck from the IUCN Red List of Threatened Animals. </w:t>
            </w:r>
          </w:p>
          <w:p w14:paraId="204F66C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short-term, the aim of the plan is to maintain the current population and range of the species throughout its range, and in the medium to long-term to promote increase in population size and range.</w:t>
            </w:r>
          </w:p>
          <w:p w14:paraId="21272D13" w14:textId="1486B270" w:rsidR="001129CF" w:rsidRPr="0031539E" w:rsidRDefault="003001A2" w:rsidP="003001A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Goal: </w:t>
            </w:r>
            <w:r w:rsidR="001129CF" w:rsidRPr="0031539E">
              <w:rPr>
                <w:rFonts w:asciiTheme="minorHAnsi" w:eastAsia="Times New Roman" w:hAnsiTheme="minorHAnsi" w:cs="Times New Roman"/>
                <w:szCs w:val="22"/>
                <w:lang w:eastAsia="en-GB"/>
              </w:rPr>
              <w:t>Restoration of the White-headed Duck to favourable conservation status.</w:t>
            </w:r>
          </w:p>
          <w:p w14:paraId="22B33424" w14:textId="20E74450" w:rsidR="001129CF" w:rsidRPr="0031539E" w:rsidRDefault="003001A2" w:rsidP="003001A2">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Project Purpose: </w:t>
            </w:r>
            <w:r w:rsidR="001129CF" w:rsidRPr="0031539E">
              <w:rPr>
                <w:rFonts w:asciiTheme="minorHAnsi" w:eastAsia="Times New Roman" w:hAnsiTheme="minorHAnsi" w:cs="Times New Roman"/>
                <w:szCs w:val="22"/>
                <w:lang w:eastAsia="en-GB"/>
              </w:rPr>
              <w:t>Maintain global population and range of the White-headed Duck.</w:t>
            </w:r>
            <w:r w:rsidR="00EB54AA" w:rsidRPr="0031539E">
              <w:rPr>
                <w:rFonts w:asciiTheme="minorHAnsi" w:eastAsia="Times New Roman" w:hAnsiTheme="minorHAnsi" w:cs="Times New Roman"/>
                <w:szCs w:val="22"/>
                <w:lang w:eastAsia="en-GB"/>
              </w:rPr>
              <w:t xml:space="preserve"> Indicators:  White-headed Duck global population stable by 2015 and White-headed Duck global range stable by 2015 </w:t>
            </w:r>
          </w:p>
        </w:tc>
        <w:tc>
          <w:tcPr>
            <w:tcW w:w="2551" w:type="dxa"/>
            <w:tcBorders>
              <w:top w:val="nil"/>
              <w:left w:val="nil"/>
              <w:bottom w:val="single" w:sz="4" w:space="0" w:color="auto"/>
              <w:right w:val="single" w:sz="4" w:space="0" w:color="auto"/>
            </w:tcBorders>
          </w:tcPr>
          <w:p w14:paraId="301F4ABC" w14:textId="5CEBC5F2" w:rsidR="000D3BEC" w:rsidRPr="0031539E" w:rsidRDefault="00A67297" w:rsidP="00BD4702">
            <w:pPr>
              <w:jc w:val="both"/>
              <w:rPr>
                <w:rFonts w:asciiTheme="minorHAnsi" w:hAnsiTheme="minorHAnsi" w:cstheme="minorHAnsi"/>
              </w:rPr>
            </w:pPr>
            <w:r w:rsidRPr="0031539E">
              <w:rPr>
                <w:rFonts w:asciiTheme="minorHAnsi" w:eastAsia="Times New Roman" w:hAnsiTheme="minorHAnsi" w:cs="Times New Roman"/>
                <w:szCs w:val="22"/>
                <w:lang w:eastAsia="en-GB"/>
              </w:rPr>
              <w:t>15/06/2018. Targets updated.</w:t>
            </w:r>
          </w:p>
        </w:tc>
      </w:tr>
      <w:tr w:rsidR="000D3BEC" w:rsidRPr="0031539E" w14:paraId="7B28D33F" w14:textId="3B82D34E" w:rsidTr="00BC0614">
        <w:trPr>
          <w:cantSplit/>
          <w:trHeight w:val="580"/>
        </w:trPr>
        <w:tc>
          <w:tcPr>
            <w:tcW w:w="1843" w:type="dxa"/>
            <w:tcBorders>
              <w:left w:val="single" w:sz="4" w:space="0" w:color="auto"/>
              <w:bottom w:val="single" w:sz="4" w:space="0" w:color="auto"/>
            </w:tcBorders>
            <w:shd w:val="clear" w:color="auto" w:fill="auto"/>
          </w:tcPr>
          <w:p w14:paraId="7BEEBC21"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10B4379A"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CC5BAED" w14:textId="74860222" w:rsidR="000D3BEC" w:rsidRPr="0031539E" w:rsidRDefault="00A416FE" w:rsidP="008D53E8">
            <w:pPr>
              <w:spacing w:after="120"/>
              <w:rPr>
                <w:rFonts w:asciiTheme="minorHAnsi" w:eastAsia="Times New Roman" w:hAnsiTheme="minorHAnsi" w:cs="Times New Roman"/>
                <w:szCs w:val="22"/>
                <w:lang w:eastAsia="en-GB"/>
              </w:rPr>
            </w:pPr>
            <w:hyperlink r:id="rId10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78A107D6" w14:textId="75DDA405" w:rsidR="000D3BEC" w:rsidRPr="0031539E" w:rsidRDefault="00A67297" w:rsidP="008D53E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1211DC67" w14:textId="786F4503" w:rsidR="003F0A1F" w:rsidRPr="0031539E" w:rsidRDefault="003F0A1F" w:rsidP="003F0A1F">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Plan updated as part of the LIFE-funded </w:t>
            </w:r>
            <w:hyperlink r:id="rId103" w:history="1">
              <w:r w:rsidRPr="00B82250">
                <w:rPr>
                  <w:rStyle w:val="Hyperlink"/>
                  <w:rFonts w:asciiTheme="minorHAnsi" w:eastAsia="Times New Roman" w:hAnsiTheme="minorHAnsi" w:cs="Times New Roman"/>
                  <w:i/>
                  <w:szCs w:val="22"/>
                  <w:lang w:eastAsia="en-GB"/>
                </w:rPr>
                <w:t>EuroSAP project</w:t>
              </w:r>
            </w:hyperlink>
            <w:r w:rsidRPr="0031539E">
              <w:rPr>
                <w:rStyle w:val="Hyperlink"/>
                <w:rFonts w:asciiTheme="minorHAnsi" w:eastAsia="Times New Roman" w:hAnsiTheme="minorHAnsi" w:cs="Times New Roman"/>
                <w:i/>
                <w:color w:val="auto"/>
                <w:szCs w:val="22"/>
                <w:lang w:eastAsia="en-GB"/>
              </w:rPr>
              <w:t xml:space="preserve"> </w:t>
            </w:r>
            <w:r w:rsidR="00B82250">
              <w:rPr>
                <w:rStyle w:val="Hyperlink"/>
                <w:rFonts w:asciiTheme="minorHAnsi" w:eastAsia="Times New Roman" w:hAnsiTheme="minorHAnsi" w:cs="Times New Roman"/>
                <w:i/>
                <w:color w:val="auto"/>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6D0BD8A9" w14:textId="0BAB8E00" w:rsidR="003F0A1F" w:rsidRPr="0031539E" w:rsidRDefault="003F0A1F" w:rsidP="0031667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 Restore the White-headed Duck to a favourable conservation status and remove it from the threa</w:t>
            </w:r>
            <w:r w:rsidR="0031667A" w:rsidRPr="0031539E">
              <w:rPr>
                <w:rFonts w:asciiTheme="minorHAnsi" w:eastAsia="Times New Roman" w:hAnsiTheme="minorHAnsi" w:cs="Times New Roman"/>
                <w:szCs w:val="22"/>
                <w:lang w:eastAsia="en-GB"/>
              </w:rPr>
              <w:t>tened categories of the IUCN Red</w:t>
            </w:r>
            <w:r w:rsidRPr="0031539E">
              <w:rPr>
                <w:rFonts w:asciiTheme="minorHAnsi" w:eastAsia="Times New Roman" w:hAnsiTheme="minorHAnsi" w:cs="Times New Roman"/>
                <w:szCs w:val="22"/>
                <w:lang w:eastAsia="en-GB"/>
              </w:rPr>
              <w:t>-list.</w:t>
            </w:r>
          </w:p>
          <w:p w14:paraId="54B692C1" w14:textId="0CC0EFF6" w:rsidR="000D3BEC" w:rsidRPr="0031539E" w:rsidRDefault="003F0A1F" w:rsidP="0031667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 The purpose of this Single Species Action Plan is to maintain the current global population and range of the White-headed Duck during the next 10 years (2018-2027).</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Population target indicators (minimum) for the 10-year lifetime of this revised Action Plan:</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West Mediterranean population size: 2,100 winter counts/wintering individuals (Morocco &amp; Spain)</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Eastern population size: 10,000 individuals (based on 2016 autumn counts in Kazakhstan)</w:t>
            </w:r>
            <w:r w:rsidR="0031667A" w:rsidRPr="0031539E">
              <w:rPr>
                <w:rFonts w:asciiTheme="minorHAnsi" w:eastAsia="Times New Roman" w:hAnsiTheme="minorHAnsi" w:cs="Times New Roman"/>
                <w:szCs w:val="22"/>
                <w:lang w:eastAsia="en-GB"/>
              </w:rPr>
              <w:t>)</w:t>
            </w:r>
          </w:p>
        </w:tc>
        <w:tc>
          <w:tcPr>
            <w:tcW w:w="2551" w:type="dxa"/>
            <w:tcBorders>
              <w:top w:val="nil"/>
              <w:left w:val="nil"/>
              <w:bottom w:val="single" w:sz="4" w:space="0" w:color="auto"/>
              <w:right w:val="single" w:sz="4" w:space="0" w:color="auto"/>
            </w:tcBorders>
          </w:tcPr>
          <w:p w14:paraId="24F13C57" w14:textId="30525866" w:rsidR="000D3BEC" w:rsidRPr="0031539E" w:rsidRDefault="003F0A1F" w:rsidP="008D53E8">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06E73D96" w14:textId="55A4A9C0" w:rsidTr="00BC0614">
        <w:trPr>
          <w:cantSplit/>
          <w:trHeight w:val="70"/>
        </w:trPr>
        <w:tc>
          <w:tcPr>
            <w:tcW w:w="1843" w:type="dxa"/>
            <w:tcBorders>
              <w:top w:val="nil"/>
              <w:left w:val="single" w:sz="4" w:space="0" w:color="auto"/>
              <w:bottom w:val="single" w:sz="4" w:space="0" w:color="auto"/>
            </w:tcBorders>
            <w:shd w:val="clear" w:color="auto" w:fill="auto"/>
          </w:tcPr>
          <w:p w14:paraId="683D0F9F"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Pandion haliaetus</w:t>
            </w:r>
          </w:p>
        </w:tc>
        <w:tc>
          <w:tcPr>
            <w:tcW w:w="1559" w:type="dxa"/>
            <w:tcBorders>
              <w:top w:val="single" w:sz="4" w:space="0" w:color="auto"/>
              <w:bottom w:val="single" w:sz="4" w:space="0" w:color="auto"/>
              <w:right w:val="single" w:sz="4" w:space="0" w:color="auto"/>
            </w:tcBorders>
            <w:shd w:val="clear" w:color="auto" w:fill="auto"/>
          </w:tcPr>
          <w:p w14:paraId="098D2AC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Osprey</w:t>
            </w:r>
          </w:p>
        </w:tc>
        <w:tc>
          <w:tcPr>
            <w:tcW w:w="1134" w:type="dxa"/>
            <w:tcBorders>
              <w:top w:val="nil"/>
              <w:left w:val="nil"/>
              <w:bottom w:val="single" w:sz="4" w:space="0" w:color="auto"/>
              <w:right w:val="single" w:sz="4" w:space="0" w:color="auto"/>
            </w:tcBorders>
            <w:shd w:val="clear" w:color="auto" w:fill="auto"/>
          </w:tcPr>
          <w:p w14:paraId="07AF7408" w14:textId="0B0797DE" w:rsidR="000D3BEC" w:rsidRPr="0031539E" w:rsidRDefault="00A416FE" w:rsidP="008D53E8">
            <w:pPr>
              <w:spacing w:after="120"/>
              <w:rPr>
                <w:rFonts w:asciiTheme="minorHAnsi" w:eastAsia="Times New Roman" w:hAnsiTheme="minorHAnsi" w:cs="Times New Roman"/>
                <w:szCs w:val="22"/>
                <w:lang w:eastAsia="en-GB"/>
              </w:rPr>
            </w:pPr>
            <w:hyperlink r:id="rId10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 (Bern)</w:t>
            </w:r>
          </w:p>
        </w:tc>
        <w:tc>
          <w:tcPr>
            <w:tcW w:w="851" w:type="dxa"/>
            <w:tcBorders>
              <w:top w:val="nil"/>
              <w:left w:val="nil"/>
              <w:bottom w:val="single" w:sz="4" w:space="0" w:color="auto"/>
              <w:right w:val="single" w:sz="4" w:space="0" w:color="auto"/>
            </w:tcBorders>
            <w:shd w:val="clear" w:color="auto" w:fill="auto"/>
          </w:tcPr>
          <w:p w14:paraId="710318E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2016</w:t>
            </w:r>
          </w:p>
        </w:tc>
        <w:tc>
          <w:tcPr>
            <w:tcW w:w="6662" w:type="dxa"/>
            <w:tcBorders>
              <w:top w:val="nil"/>
              <w:left w:val="nil"/>
              <w:bottom w:val="single" w:sz="4" w:space="0" w:color="auto"/>
              <w:right w:val="single" w:sz="4" w:space="0" w:color="auto"/>
            </w:tcBorders>
            <w:shd w:val="clear" w:color="auto" w:fill="auto"/>
            <w:noWrap/>
          </w:tcPr>
          <w:p w14:paraId="1EDFCA3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objectives of this action plan are: </w:t>
            </w:r>
          </w:p>
          <w:p w14:paraId="0A5C4C9D" w14:textId="7616FE13" w:rsidR="000D3BEC" w:rsidRPr="0031539E" w:rsidRDefault="000D3BEC" w:rsidP="00203D08">
            <w:pPr>
              <w:pStyle w:val="ListParagraph"/>
              <w:numPr>
                <w:ilvl w:val="0"/>
                <w:numId w:val="26"/>
              </w:numPr>
              <w:spacing w:after="120"/>
              <w:ind w:left="459" w:hanging="459"/>
              <w:rPr>
                <w:rFonts w:eastAsia="Times New Roman" w:cs="Times New Roman"/>
                <w:szCs w:val="22"/>
                <w:lang w:val="en-GB" w:eastAsia="en-GB"/>
              </w:rPr>
            </w:pPr>
            <w:r w:rsidRPr="0031539E">
              <w:rPr>
                <w:rFonts w:eastAsia="Times New Roman" w:cs="Times New Roman"/>
                <w:szCs w:val="22"/>
                <w:lang w:val="en-GB" w:eastAsia="en-GB"/>
              </w:rPr>
              <w:t xml:space="preserve">To allow the continued growth and expansion of the osprey populations in northern Europe, the Baltic countries, Germany and France. </w:t>
            </w:r>
          </w:p>
          <w:p w14:paraId="573623CD" w14:textId="77777777" w:rsidR="003001A2" w:rsidRPr="0031539E" w:rsidRDefault="000D3BEC" w:rsidP="00203D08">
            <w:pPr>
              <w:pStyle w:val="ListParagraph"/>
              <w:numPr>
                <w:ilvl w:val="0"/>
                <w:numId w:val="26"/>
              </w:numPr>
              <w:spacing w:after="120"/>
              <w:ind w:left="459" w:hanging="459"/>
              <w:rPr>
                <w:rFonts w:eastAsia="Times New Roman" w:cs="Times New Roman"/>
                <w:szCs w:val="22"/>
                <w:lang w:val="en-GB" w:eastAsia="en-GB"/>
              </w:rPr>
            </w:pPr>
            <w:r w:rsidRPr="0031539E">
              <w:rPr>
                <w:rFonts w:eastAsia="Times New Roman" w:cs="Times New Roman"/>
                <w:szCs w:val="22"/>
                <w:lang w:val="en-GB" w:eastAsia="en-GB"/>
              </w:rPr>
              <w:t xml:space="preserve">To assure the survival of the small relict populations in different areas of the Mediterranean and South-east Europe. </w:t>
            </w:r>
          </w:p>
          <w:p w14:paraId="50206C4A" w14:textId="53084C3C" w:rsidR="000D3BEC" w:rsidRPr="0031539E" w:rsidRDefault="000D3BEC" w:rsidP="00203D08">
            <w:pPr>
              <w:pStyle w:val="ListParagraph"/>
              <w:numPr>
                <w:ilvl w:val="0"/>
                <w:numId w:val="26"/>
              </w:numPr>
              <w:spacing w:after="120"/>
              <w:ind w:left="459" w:hanging="459"/>
              <w:rPr>
                <w:rFonts w:eastAsia="Times New Roman" w:cs="Times New Roman"/>
                <w:szCs w:val="22"/>
                <w:lang w:val="en-GB" w:eastAsia="en-GB"/>
              </w:rPr>
            </w:pPr>
            <w:r w:rsidRPr="0031539E">
              <w:rPr>
                <w:rFonts w:eastAsia="Times New Roman" w:cs="Times New Roman"/>
                <w:szCs w:val="22"/>
                <w:lang w:val="en-GB" w:eastAsia="en-GB"/>
              </w:rPr>
              <w:t>In the medium to long term to allow a range expansion in southern Europe.</w:t>
            </w:r>
          </w:p>
        </w:tc>
        <w:tc>
          <w:tcPr>
            <w:tcW w:w="2551" w:type="dxa"/>
            <w:tcBorders>
              <w:top w:val="nil"/>
              <w:left w:val="nil"/>
              <w:bottom w:val="single" w:sz="4" w:space="0" w:color="auto"/>
              <w:right w:val="single" w:sz="4" w:space="0" w:color="auto"/>
            </w:tcBorders>
          </w:tcPr>
          <w:p w14:paraId="291103EB"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8AF1251" w14:textId="0CD007B2" w:rsidTr="00BC0614">
        <w:trPr>
          <w:cantSplit/>
          <w:trHeight w:val="830"/>
        </w:trPr>
        <w:tc>
          <w:tcPr>
            <w:tcW w:w="1843" w:type="dxa"/>
            <w:tcBorders>
              <w:top w:val="nil"/>
              <w:left w:val="single" w:sz="4" w:space="0" w:color="auto"/>
            </w:tcBorders>
            <w:shd w:val="clear" w:color="auto" w:fill="auto"/>
            <w:hideMark/>
          </w:tcPr>
          <w:p w14:paraId="703249C7" w14:textId="77777777" w:rsidR="000D3BEC" w:rsidRPr="0031539E" w:rsidRDefault="000D3BEC" w:rsidP="00157790">
            <w:pPr>
              <w:spacing w:after="120"/>
              <w:ind w:left="34"/>
              <w:rPr>
                <w:rFonts w:asciiTheme="minorHAnsi" w:eastAsia="Times New Roman" w:hAnsiTheme="minorHAnsi" w:cs="Times New Roman"/>
                <w:i/>
                <w:szCs w:val="22"/>
                <w:u w:val="single"/>
                <w:lang w:eastAsia="en-GB"/>
              </w:rPr>
            </w:pPr>
            <w:r w:rsidRPr="0031539E">
              <w:rPr>
                <w:rFonts w:asciiTheme="minorHAnsi" w:eastAsia="Times New Roman" w:hAnsiTheme="minorHAnsi" w:cs="Times New Roman"/>
                <w:i/>
                <w:szCs w:val="22"/>
                <w:bdr w:val="none" w:sz="0" w:space="0" w:color="auto" w:frame="1"/>
                <w:lang w:eastAsia="en-GB"/>
              </w:rPr>
              <w:t>Pelecanus crispus</w:t>
            </w:r>
          </w:p>
        </w:tc>
        <w:tc>
          <w:tcPr>
            <w:tcW w:w="1559" w:type="dxa"/>
            <w:tcBorders>
              <w:top w:val="single" w:sz="4" w:space="0" w:color="auto"/>
              <w:right w:val="single" w:sz="4" w:space="0" w:color="auto"/>
            </w:tcBorders>
            <w:shd w:val="clear" w:color="auto" w:fill="auto"/>
            <w:hideMark/>
          </w:tcPr>
          <w:p w14:paraId="54455087"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Dalmatian Pelican</w:t>
            </w:r>
          </w:p>
        </w:tc>
        <w:tc>
          <w:tcPr>
            <w:tcW w:w="1134" w:type="dxa"/>
            <w:tcBorders>
              <w:top w:val="nil"/>
              <w:left w:val="nil"/>
              <w:bottom w:val="single" w:sz="4" w:space="0" w:color="auto"/>
              <w:right w:val="single" w:sz="4" w:space="0" w:color="auto"/>
            </w:tcBorders>
            <w:shd w:val="clear" w:color="auto" w:fill="auto"/>
            <w:hideMark/>
          </w:tcPr>
          <w:p w14:paraId="022F20FD" w14:textId="32AC3762" w:rsidR="000D3BEC" w:rsidRPr="0031539E" w:rsidRDefault="00A416FE" w:rsidP="0036454F">
            <w:pPr>
              <w:spacing w:after="120"/>
              <w:rPr>
                <w:rFonts w:asciiTheme="minorHAnsi" w:eastAsia="Times New Roman" w:hAnsiTheme="minorHAnsi" w:cs="Times New Roman"/>
                <w:szCs w:val="22"/>
                <w:lang w:eastAsia="en-GB"/>
              </w:rPr>
            </w:pPr>
            <w:hyperlink r:id="rId10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65114A7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6363DA01" w14:textId="5A4FF551" w:rsidR="000D3BEC" w:rsidRPr="0031539E" w:rsidRDefault="000D3BEC" w:rsidP="00203D08">
            <w:pPr>
              <w:pStyle w:val="ListParagraph"/>
              <w:numPr>
                <w:ilvl w:val="0"/>
                <w:numId w:val="27"/>
              </w:numPr>
              <w:spacing w:after="120"/>
              <w:ind w:left="459" w:hanging="425"/>
              <w:rPr>
                <w:rFonts w:eastAsia="Times New Roman" w:cs="Times New Roman"/>
                <w:szCs w:val="22"/>
                <w:lang w:val="en-GB" w:eastAsia="en-GB"/>
              </w:rPr>
            </w:pPr>
            <w:r w:rsidRPr="0031539E">
              <w:rPr>
                <w:rFonts w:eastAsia="Times New Roman" w:cs="Times New Roman"/>
                <w:szCs w:val="22"/>
                <w:lang w:val="en-GB" w:eastAsia="en-GB"/>
              </w:rPr>
              <w:t xml:space="preserve">In the short term, to prevent any further declines below 1994 levels in the population size and distribution of the Dalmatian Pelican. </w:t>
            </w:r>
          </w:p>
          <w:p w14:paraId="08AF507A" w14:textId="29829350" w:rsidR="000D3BEC" w:rsidRPr="0031539E" w:rsidRDefault="000D3BEC" w:rsidP="00203D08">
            <w:pPr>
              <w:pStyle w:val="ListParagraph"/>
              <w:numPr>
                <w:ilvl w:val="0"/>
                <w:numId w:val="27"/>
              </w:numPr>
              <w:spacing w:after="120"/>
              <w:ind w:left="459" w:hanging="425"/>
              <w:rPr>
                <w:rFonts w:eastAsia="Times New Roman" w:cs="Times New Roman"/>
                <w:szCs w:val="22"/>
                <w:lang w:val="en-GB" w:eastAsia="en-GB"/>
              </w:rPr>
            </w:pPr>
            <w:r w:rsidRPr="0031539E">
              <w:rPr>
                <w:rFonts w:eastAsia="Times New Roman" w:cs="Times New Roman"/>
                <w:szCs w:val="22"/>
                <w:lang w:val="en-GB" w:eastAsia="en-GB"/>
              </w:rPr>
              <w:t>In the medium to long term, to increase the population size of the Dalmatian Pelican to a level at which it no longer qualifies as a globally threatened species.</w:t>
            </w:r>
          </w:p>
        </w:tc>
        <w:tc>
          <w:tcPr>
            <w:tcW w:w="2551" w:type="dxa"/>
            <w:tcBorders>
              <w:top w:val="nil"/>
              <w:left w:val="nil"/>
              <w:bottom w:val="single" w:sz="4" w:space="0" w:color="auto"/>
              <w:right w:val="single" w:sz="4" w:space="0" w:color="auto"/>
            </w:tcBorders>
          </w:tcPr>
          <w:p w14:paraId="23C3E96B" w14:textId="77777777" w:rsidR="000D3BEC" w:rsidRPr="0031539E" w:rsidRDefault="000D3BEC" w:rsidP="00157790">
            <w:pPr>
              <w:spacing w:after="120"/>
              <w:ind w:left="227" w:hanging="227"/>
              <w:rPr>
                <w:rFonts w:asciiTheme="minorHAnsi" w:eastAsia="Times New Roman" w:hAnsiTheme="minorHAnsi" w:cs="Times New Roman"/>
                <w:szCs w:val="22"/>
                <w:lang w:eastAsia="en-GB"/>
              </w:rPr>
            </w:pPr>
          </w:p>
        </w:tc>
      </w:tr>
      <w:tr w:rsidR="000D3BEC" w:rsidRPr="0031539E" w14:paraId="038FFC5A" w14:textId="2DDE78BA" w:rsidTr="00BC0614">
        <w:trPr>
          <w:cantSplit/>
          <w:trHeight w:val="580"/>
        </w:trPr>
        <w:tc>
          <w:tcPr>
            <w:tcW w:w="1843" w:type="dxa"/>
            <w:tcBorders>
              <w:left w:val="single" w:sz="4" w:space="0" w:color="auto"/>
              <w:bottom w:val="single" w:sz="4" w:space="0" w:color="auto"/>
            </w:tcBorders>
            <w:shd w:val="clear" w:color="auto" w:fill="auto"/>
          </w:tcPr>
          <w:p w14:paraId="7F5E7787"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661C6888"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6AE31839" w14:textId="71DD7040" w:rsidR="000D3BEC" w:rsidRPr="0031539E" w:rsidRDefault="00A416FE" w:rsidP="0036454F">
            <w:pPr>
              <w:spacing w:after="120"/>
              <w:rPr>
                <w:rFonts w:asciiTheme="minorHAnsi" w:eastAsia="Times New Roman" w:hAnsiTheme="minorHAnsi" w:cs="Times New Roman"/>
                <w:szCs w:val="22"/>
                <w:lang w:eastAsia="en-GB"/>
              </w:rPr>
            </w:pPr>
            <w:hyperlink r:id="rId10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25253559" w14:textId="03EAE6E1" w:rsidR="000D3BEC" w:rsidRPr="0031539E" w:rsidRDefault="00A67297" w:rsidP="000A15C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0F880FFE" w14:textId="5C97CD72" w:rsidR="003001A2" w:rsidRPr="0031539E" w:rsidRDefault="003001A2" w:rsidP="003001A2">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Plan updated as part of the LIFE-funded </w:t>
            </w:r>
            <w:hyperlink r:id="rId107" w:history="1">
              <w:r w:rsidR="00B82250" w:rsidRPr="00B82250">
                <w:rPr>
                  <w:rStyle w:val="Hyperlink"/>
                  <w:rFonts w:asciiTheme="minorHAnsi" w:eastAsia="Times New Roman" w:hAnsiTheme="minorHAnsi" w:cs="Times New Roman"/>
                  <w:i/>
                  <w:szCs w:val="22"/>
                  <w:lang w:eastAsia="en-GB"/>
                </w:rPr>
                <w:t>Euro</w:t>
              </w:r>
              <w:r w:rsidRPr="00B82250">
                <w:rPr>
                  <w:rStyle w:val="Hyperlink"/>
                  <w:rFonts w:asciiTheme="minorHAnsi" w:eastAsia="Times New Roman" w:hAnsiTheme="minorHAnsi" w:cs="Times New Roman"/>
                  <w:i/>
                  <w:szCs w:val="22"/>
                  <w:lang w:eastAsia="en-GB"/>
                </w:rPr>
                <w:t>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0F69C86E" w14:textId="03FEEBF7" w:rsidR="003F0A1F" w:rsidRPr="0031539E" w:rsidRDefault="003F0A1F" w:rsidP="003F0A1F">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 Down-list the Dalmatian Pelican from the globally threatened categories of the IUCN Red List and Column A, category 1 of the AEWA Table 1.</w:t>
            </w:r>
          </w:p>
          <w:p w14:paraId="683AD902" w14:textId="24B5FFE4" w:rsidR="003F0A1F" w:rsidRPr="0031539E" w:rsidRDefault="003F0A1F" w:rsidP="003F0A1F">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Purpose</w:t>
            </w:r>
          </w:p>
          <w:p w14:paraId="16619BB2" w14:textId="2AF91649" w:rsidR="003F0A1F" w:rsidRPr="0031539E" w:rsidRDefault="003F0A1F"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South-Eastern Europe (SEE): Keep the increasing trend, achieve 10% increase of population size and establish 3-4 new colonies</w:t>
            </w:r>
          </w:p>
          <w:p w14:paraId="3B5CF085" w14:textId="77777777" w:rsidR="003F0A1F" w:rsidRPr="0031539E" w:rsidRDefault="003F0A1F"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Western Asia (WA): Establish better knowledge on the population size, trend and distribution while preventing decline in the population from the currently estimated size</w:t>
            </w:r>
          </w:p>
          <w:p w14:paraId="1F7C6DE0" w14:textId="600C1771" w:rsidR="000D3BEC" w:rsidRPr="0031539E" w:rsidRDefault="003F0A1F" w:rsidP="00203D08">
            <w:pPr>
              <w:pStyle w:val="ListParagraph"/>
              <w:numPr>
                <w:ilvl w:val="0"/>
                <w:numId w:val="14"/>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Eastern Asia (EA): Establish better knowledge on the distribution and population size, understand the causes of decline and stop and reverse the decline of the population.</w:t>
            </w:r>
          </w:p>
        </w:tc>
        <w:tc>
          <w:tcPr>
            <w:tcW w:w="2551" w:type="dxa"/>
            <w:tcBorders>
              <w:top w:val="nil"/>
              <w:left w:val="nil"/>
              <w:bottom w:val="single" w:sz="4" w:space="0" w:color="auto"/>
              <w:right w:val="single" w:sz="4" w:space="0" w:color="auto"/>
            </w:tcBorders>
          </w:tcPr>
          <w:p w14:paraId="4ACA3CA7" w14:textId="1BB83856" w:rsidR="000D3BEC" w:rsidRPr="0031539E" w:rsidRDefault="003F0A1F" w:rsidP="000A15C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3A6BE232" w14:textId="4B85BEA4" w:rsidTr="00BC0614">
        <w:trPr>
          <w:cantSplit/>
          <w:trHeight w:val="311"/>
        </w:trPr>
        <w:tc>
          <w:tcPr>
            <w:tcW w:w="1843" w:type="dxa"/>
            <w:tcBorders>
              <w:top w:val="nil"/>
              <w:left w:val="single" w:sz="4" w:space="0" w:color="auto"/>
              <w:bottom w:val="single" w:sz="4" w:space="0" w:color="auto"/>
            </w:tcBorders>
            <w:shd w:val="clear" w:color="auto" w:fill="auto"/>
            <w:hideMark/>
          </w:tcPr>
          <w:p w14:paraId="45D0B13B"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Perdix perdix italica</w:t>
            </w:r>
          </w:p>
        </w:tc>
        <w:tc>
          <w:tcPr>
            <w:tcW w:w="1559" w:type="dxa"/>
            <w:tcBorders>
              <w:top w:val="single" w:sz="4" w:space="0" w:color="auto"/>
              <w:bottom w:val="single" w:sz="4" w:space="0" w:color="auto"/>
              <w:right w:val="single" w:sz="4" w:space="0" w:color="auto"/>
            </w:tcBorders>
            <w:shd w:val="clear" w:color="auto" w:fill="auto"/>
            <w:hideMark/>
          </w:tcPr>
          <w:p w14:paraId="722C088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Italian Grey Partridge</w:t>
            </w:r>
          </w:p>
        </w:tc>
        <w:tc>
          <w:tcPr>
            <w:tcW w:w="1134" w:type="dxa"/>
            <w:tcBorders>
              <w:top w:val="nil"/>
              <w:left w:val="nil"/>
              <w:bottom w:val="single" w:sz="4" w:space="0" w:color="auto"/>
              <w:right w:val="single" w:sz="4" w:space="0" w:color="auto"/>
            </w:tcBorders>
            <w:shd w:val="clear" w:color="auto" w:fill="auto"/>
            <w:hideMark/>
          </w:tcPr>
          <w:p w14:paraId="1E506363" w14:textId="6EFA9B9E" w:rsidR="000D3BEC" w:rsidRPr="0031539E" w:rsidRDefault="00A416FE" w:rsidP="0038352D">
            <w:pPr>
              <w:spacing w:after="120"/>
              <w:rPr>
                <w:rFonts w:asciiTheme="minorHAnsi" w:eastAsia="Times New Roman" w:hAnsiTheme="minorHAnsi" w:cs="Times New Roman"/>
                <w:szCs w:val="22"/>
                <w:lang w:eastAsia="en-GB"/>
              </w:rPr>
            </w:pPr>
            <w:hyperlink r:id="rId108" w:history="1">
              <w:r w:rsidR="000D3BEC" w:rsidRPr="0031539E">
                <w:rPr>
                  <w:rStyle w:val="Hyperlink"/>
                  <w:rFonts w:asciiTheme="minorHAnsi" w:eastAsia="Times New Roman" w:hAnsiTheme="minorHAnsi" w:cs="Times New Roman"/>
                  <w:szCs w:val="22"/>
                  <w:lang w:eastAsia="en-GB"/>
                </w:rPr>
                <w:t>BMS</w:t>
              </w:r>
            </w:hyperlink>
            <w:r w:rsidR="000D3BEC" w:rsidRPr="0031539E">
              <w:rPr>
                <w:rFonts w:asciiTheme="minorHAnsi" w:eastAsia="Times New Roman" w:hAnsiTheme="minorHAnsi" w:cs="Times New Roman"/>
                <w:szCs w:val="22"/>
                <w:lang w:eastAsia="en-GB"/>
              </w:rPr>
              <w:t xml:space="preserve"> –EU</w:t>
            </w:r>
          </w:p>
        </w:tc>
        <w:tc>
          <w:tcPr>
            <w:tcW w:w="851" w:type="dxa"/>
            <w:tcBorders>
              <w:top w:val="nil"/>
              <w:left w:val="nil"/>
              <w:bottom w:val="single" w:sz="4" w:space="0" w:color="auto"/>
              <w:right w:val="single" w:sz="4" w:space="0" w:color="auto"/>
            </w:tcBorders>
            <w:shd w:val="clear" w:color="auto" w:fill="auto"/>
            <w:hideMark/>
          </w:tcPr>
          <w:p w14:paraId="0D018AE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0F3BAE9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the aim is to maintain the current population and distribution of </w:t>
            </w:r>
            <w:r w:rsidRPr="0031539E">
              <w:rPr>
                <w:rFonts w:asciiTheme="minorHAnsi" w:eastAsia="Times New Roman" w:hAnsiTheme="minorHAnsi" w:cs="Times New Roman"/>
                <w:i/>
                <w:szCs w:val="22"/>
                <w:lang w:eastAsia="en-GB"/>
              </w:rPr>
              <w:t>Perdix p. italica.</w:t>
            </w:r>
            <w:r w:rsidRPr="0031539E">
              <w:rPr>
                <w:rFonts w:asciiTheme="minorHAnsi" w:eastAsia="Times New Roman" w:hAnsiTheme="minorHAnsi" w:cs="Times New Roman"/>
                <w:szCs w:val="22"/>
                <w:lang w:eastAsia="en-GB"/>
              </w:rPr>
              <w:t xml:space="preserve"> </w:t>
            </w:r>
          </w:p>
          <w:p w14:paraId="7FA6BB4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long term, the aim is to promote population increase and expansion.</w:t>
            </w:r>
          </w:p>
        </w:tc>
        <w:tc>
          <w:tcPr>
            <w:tcW w:w="2551" w:type="dxa"/>
            <w:tcBorders>
              <w:top w:val="nil"/>
              <w:left w:val="nil"/>
              <w:bottom w:val="single" w:sz="4" w:space="0" w:color="auto"/>
              <w:right w:val="single" w:sz="4" w:space="0" w:color="auto"/>
            </w:tcBorders>
          </w:tcPr>
          <w:p w14:paraId="64EF699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958E90C" w14:textId="4FB3127C" w:rsidTr="00BC0614">
        <w:trPr>
          <w:cantSplit/>
          <w:trHeight w:val="78"/>
        </w:trPr>
        <w:tc>
          <w:tcPr>
            <w:tcW w:w="1843" w:type="dxa"/>
            <w:tcBorders>
              <w:top w:val="nil"/>
              <w:left w:val="single" w:sz="4" w:space="0" w:color="auto"/>
              <w:bottom w:val="single" w:sz="4" w:space="0" w:color="auto"/>
            </w:tcBorders>
            <w:shd w:val="clear" w:color="auto" w:fill="auto"/>
            <w:hideMark/>
          </w:tcPr>
          <w:p w14:paraId="57D1699C"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Phalacrocorax aristotelis desmarestii</w:t>
            </w:r>
          </w:p>
        </w:tc>
        <w:tc>
          <w:tcPr>
            <w:tcW w:w="1559" w:type="dxa"/>
            <w:tcBorders>
              <w:top w:val="single" w:sz="4" w:space="0" w:color="auto"/>
              <w:bottom w:val="single" w:sz="4" w:space="0" w:color="auto"/>
              <w:right w:val="single" w:sz="4" w:space="0" w:color="auto"/>
            </w:tcBorders>
            <w:shd w:val="clear" w:color="auto" w:fill="auto"/>
            <w:hideMark/>
          </w:tcPr>
          <w:p w14:paraId="17CD708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Mediterranean Shag</w:t>
            </w:r>
          </w:p>
        </w:tc>
        <w:tc>
          <w:tcPr>
            <w:tcW w:w="1134" w:type="dxa"/>
            <w:tcBorders>
              <w:top w:val="nil"/>
              <w:left w:val="nil"/>
              <w:bottom w:val="single" w:sz="4" w:space="0" w:color="auto"/>
              <w:right w:val="single" w:sz="4" w:space="0" w:color="auto"/>
            </w:tcBorders>
            <w:shd w:val="clear" w:color="auto" w:fill="auto"/>
            <w:hideMark/>
          </w:tcPr>
          <w:p w14:paraId="3F6278E8" w14:textId="12B514E1" w:rsidR="000D3BEC" w:rsidRPr="0031539E" w:rsidRDefault="00A416FE" w:rsidP="006B1B5E">
            <w:pPr>
              <w:spacing w:after="120"/>
              <w:rPr>
                <w:rFonts w:asciiTheme="minorHAnsi" w:eastAsia="Times New Roman" w:hAnsiTheme="minorHAnsi" w:cs="Times New Roman"/>
                <w:szCs w:val="22"/>
                <w:lang w:eastAsia="en-GB"/>
              </w:rPr>
            </w:pPr>
            <w:hyperlink r:id="rId10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3FC526E9" w14:textId="77777777" w:rsidR="000D3BEC" w:rsidRPr="0031539E" w:rsidRDefault="000D3BEC" w:rsidP="006B1B5E">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09728F3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short term to maintain all the current populations of the subspecies. </w:t>
            </w:r>
          </w:p>
          <w:p w14:paraId="0AEBF66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medium to long term to conserve suitable habitats in order to promote the restoration of its numbers and its distribution range.</w:t>
            </w:r>
          </w:p>
        </w:tc>
        <w:tc>
          <w:tcPr>
            <w:tcW w:w="2551" w:type="dxa"/>
            <w:tcBorders>
              <w:top w:val="nil"/>
              <w:left w:val="nil"/>
              <w:bottom w:val="single" w:sz="4" w:space="0" w:color="auto"/>
              <w:right w:val="single" w:sz="4" w:space="0" w:color="auto"/>
            </w:tcBorders>
          </w:tcPr>
          <w:p w14:paraId="23D8FB36"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081D72D" w14:textId="562A0A20" w:rsidTr="00BC0614">
        <w:trPr>
          <w:cantSplit/>
          <w:trHeight w:val="411"/>
        </w:trPr>
        <w:tc>
          <w:tcPr>
            <w:tcW w:w="1843" w:type="dxa"/>
            <w:tcBorders>
              <w:top w:val="nil"/>
              <w:left w:val="single" w:sz="4" w:space="0" w:color="auto"/>
              <w:bottom w:val="single" w:sz="4" w:space="0" w:color="auto"/>
            </w:tcBorders>
            <w:shd w:val="clear" w:color="auto" w:fill="auto"/>
          </w:tcPr>
          <w:p w14:paraId="02F12F1B" w14:textId="7B6236D1" w:rsidR="000D3BEC" w:rsidRPr="0031539E" w:rsidRDefault="000D3BEC" w:rsidP="00157790">
            <w:pPr>
              <w:spacing w:after="120"/>
              <w:ind w:left="34"/>
              <w:rPr>
                <w:rFonts w:asciiTheme="minorHAnsi" w:hAnsiTheme="minorHAnsi"/>
              </w:rPr>
            </w:pPr>
            <w:r w:rsidRPr="0031539E">
              <w:rPr>
                <w:rFonts w:asciiTheme="minorHAnsi" w:eastAsia="Times New Roman" w:hAnsiTheme="minorHAnsi" w:cs="Times New Roman"/>
                <w:i/>
                <w:szCs w:val="22"/>
                <w:bdr w:val="none" w:sz="0" w:space="0" w:color="auto" w:frame="1"/>
                <w:lang w:eastAsia="en-GB"/>
              </w:rPr>
              <w:lastRenderedPageBreak/>
              <w:t>Platalea leucorodia</w:t>
            </w:r>
          </w:p>
        </w:tc>
        <w:tc>
          <w:tcPr>
            <w:tcW w:w="1559" w:type="dxa"/>
            <w:tcBorders>
              <w:top w:val="single" w:sz="4" w:space="0" w:color="auto"/>
              <w:bottom w:val="single" w:sz="4" w:space="0" w:color="auto"/>
              <w:right w:val="single" w:sz="4" w:space="0" w:color="auto"/>
            </w:tcBorders>
            <w:shd w:val="clear" w:color="auto" w:fill="auto"/>
          </w:tcPr>
          <w:p w14:paraId="79A8C5B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Spoonbill</w:t>
            </w:r>
          </w:p>
        </w:tc>
        <w:tc>
          <w:tcPr>
            <w:tcW w:w="1134" w:type="dxa"/>
            <w:tcBorders>
              <w:top w:val="nil"/>
              <w:left w:val="nil"/>
              <w:bottom w:val="single" w:sz="4" w:space="0" w:color="auto"/>
              <w:right w:val="single" w:sz="4" w:space="0" w:color="auto"/>
            </w:tcBorders>
            <w:shd w:val="clear" w:color="auto" w:fill="auto"/>
          </w:tcPr>
          <w:p w14:paraId="5AB521EB" w14:textId="47EEA6C0" w:rsidR="000D3BEC" w:rsidRPr="0031539E" w:rsidRDefault="00A416FE" w:rsidP="006B1B5E">
            <w:pPr>
              <w:spacing w:after="120"/>
              <w:rPr>
                <w:rFonts w:asciiTheme="minorHAnsi" w:eastAsia="Times New Roman" w:hAnsiTheme="minorHAnsi" w:cs="Times New Roman"/>
                <w:szCs w:val="22"/>
                <w:lang w:eastAsia="en-GB"/>
              </w:rPr>
            </w:pPr>
            <w:hyperlink r:id="rId11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 (AEWA)</w:t>
            </w:r>
          </w:p>
        </w:tc>
        <w:tc>
          <w:tcPr>
            <w:tcW w:w="851" w:type="dxa"/>
            <w:tcBorders>
              <w:top w:val="nil"/>
              <w:left w:val="nil"/>
              <w:bottom w:val="single" w:sz="4" w:space="0" w:color="auto"/>
              <w:right w:val="single" w:sz="4" w:space="0" w:color="auto"/>
            </w:tcBorders>
            <w:shd w:val="clear" w:color="auto" w:fill="auto"/>
          </w:tcPr>
          <w:p w14:paraId="71E326A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2008</w:t>
            </w:r>
          </w:p>
        </w:tc>
        <w:tc>
          <w:tcPr>
            <w:tcW w:w="6662" w:type="dxa"/>
            <w:tcBorders>
              <w:top w:val="nil"/>
              <w:left w:val="nil"/>
              <w:bottom w:val="single" w:sz="4" w:space="0" w:color="auto"/>
              <w:right w:val="single" w:sz="4" w:space="0" w:color="auto"/>
            </w:tcBorders>
            <w:shd w:val="clear" w:color="auto" w:fill="auto"/>
            <w:noWrap/>
          </w:tcPr>
          <w:p w14:paraId="5A24FF85" w14:textId="0F34C7C1"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aim of this Action Plan is to improve the conservation status of the different populations of Spoonbills and in particular to meet the measures below.</w:t>
            </w:r>
          </w:p>
          <w:p w14:paraId="324E1521" w14:textId="314C60A9" w:rsidR="000D3BEC" w:rsidRPr="0031539E" w:rsidRDefault="000D3BEC" w:rsidP="00157790">
            <w:pPr>
              <w:spacing w:after="120"/>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lang w:eastAsia="en-GB"/>
              </w:rPr>
              <w:t>Atlantic breeding population</w:t>
            </w:r>
            <w:r w:rsidRPr="0031539E">
              <w:rPr>
                <w:rFonts w:asciiTheme="minorHAnsi" w:eastAsia="Times New Roman" w:hAnsiTheme="minorHAnsi" w:cs="Times New Roman"/>
                <w:szCs w:val="22"/>
                <w:lang w:eastAsia="en-GB"/>
              </w:rPr>
              <w:t>:</w:t>
            </w:r>
          </w:p>
          <w:p w14:paraId="788D6BA0"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Long-term target: Maintain and increase current population size and promote conditions which will help expansion in Western Europe towards former breeding range or expansion of the breeding range in Central Europe, taking account of any possible effect on the </w:t>
            </w:r>
            <w:r w:rsidRPr="0031539E">
              <w:rPr>
                <w:rFonts w:asciiTheme="minorHAnsi" w:eastAsia="Times New Roman" w:hAnsiTheme="minorHAnsi" w:cs="Times New Roman"/>
                <w:i/>
                <w:szCs w:val="22"/>
                <w:lang w:eastAsia="en-GB"/>
              </w:rPr>
              <w:t>balsaci</w:t>
            </w:r>
            <w:r w:rsidRPr="0031539E">
              <w:rPr>
                <w:rFonts w:asciiTheme="minorHAnsi" w:eastAsia="Times New Roman" w:hAnsiTheme="minorHAnsi" w:cs="Times New Roman"/>
                <w:szCs w:val="22"/>
                <w:lang w:eastAsia="en-GB"/>
              </w:rPr>
              <w:t xml:space="preserve"> subspecies.</w:t>
            </w:r>
          </w:p>
          <w:p w14:paraId="6466D4C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Short-term target: The combination of survival and reproduction rates is sufficient to maintain a growing population.</w:t>
            </w:r>
          </w:p>
          <w:p w14:paraId="57FCE53A" w14:textId="77777777" w:rsidR="000D3BEC" w:rsidRPr="0031539E" w:rsidRDefault="000D3BEC" w:rsidP="00157790">
            <w:pPr>
              <w:spacing w:after="120"/>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lang w:eastAsia="en-GB"/>
              </w:rPr>
              <w:t>Central and South-East European breeding population</w:t>
            </w:r>
            <w:r w:rsidRPr="0031539E">
              <w:rPr>
                <w:rFonts w:asciiTheme="minorHAnsi" w:eastAsia="Times New Roman" w:hAnsiTheme="minorHAnsi" w:cs="Times New Roman"/>
                <w:szCs w:val="22"/>
                <w:lang w:eastAsia="en-GB"/>
              </w:rPr>
              <w:t>:</w:t>
            </w:r>
          </w:p>
          <w:p w14:paraId="1BF2B83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Long-term target: Increase the breeding population in order to recolonise all suitable wetlands.</w:t>
            </w:r>
          </w:p>
          <w:p w14:paraId="4992D1A7" w14:textId="66FB7F57" w:rsidR="000D3BEC" w:rsidRPr="0031539E" w:rsidRDefault="000D3BEC" w:rsidP="0031667A">
            <w:pPr>
              <w:spacing w:after="120"/>
              <w:rPr>
                <w:rFonts w:cstheme="minorHAnsi"/>
              </w:rPr>
            </w:pPr>
            <w:r w:rsidRPr="0031539E">
              <w:rPr>
                <w:rFonts w:asciiTheme="minorHAnsi" w:eastAsia="Times New Roman" w:hAnsiTheme="minorHAnsi" w:cs="Times New Roman"/>
                <w:szCs w:val="22"/>
                <w:lang w:eastAsia="en-GB"/>
              </w:rPr>
              <w:t>Short-term target: The combination of survival and reproduction rates is sufficient to maintain a growing population.</w:t>
            </w:r>
          </w:p>
        </w:tc>
        <w:tc>
          <w:tcPr>
            <w:tcW w:w="2551" w:type="dxa"/>
            <w:tcBorders>
              <w:top w:val="nil"/>
              <w:left w:val="nil"/>
              <w:bottom w:val="single" w:sz="4" w:space="0" w:color="auto"/>
              <w:right w:val="single" w:sz="4" w:space="0" w:color="auto"/>
            </w:tcBorders>
          </w:tcPr>
          <w:p w14:paraId="25D360B7" w14:textId="23870A23" w:rsidR="000D3BEC" w:rsidRPr="0031539E" w:rsidRDefault="0031667A"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Targets updated.</w:t>
            </w:r>
          </w:p>
        </w:tc>
      </w:tr>
      <w:tr w:rsidR="000D3BEC" w:rsidRPr="0031539E" w14:paraId="78E74A4C" w14:textId="39322652" w:rsidTr="00BC0614">
        <w:trPr>
          <w:cantSplit/>
          <w:trHeight w:val="411"/>
        </w:trPr>
        <w:tc>
          <w:tcPr>
            <w:tcW w:w="1843" w:type="dxa"/>
            <w:tcBorders>
              <w:top w:val="nil"/>
              <w:left w:val="single" w:sz="4" w:space="0" w:color="auto"/>
              <w:bottom w:val="single" w:sz="4" w:space="0" w:color="auto"/>
            </w:tcBorders>
            <w:shd w:val="clear" w:color="auto" w:fill="auto"/>
          </w:tcPr>
          <w:p w14:paraId="30289537"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Pluvialis apricaria</w:t>
            </w:r>
          </w:p>
        </w:tc>
        <w:tc>
          <w:tcPr>
            <w:tcW w:w="1559" w:type="dxa"/>
            <w:tcBorders>
              <w:top w:val="single" w:sz="4" w:space="0" w:color="auto"/>
              <w:bottom w:val="single" w:sz="4" w:space="0" w:color="auto"/>
              <w:right w:val="single" w:sz="4" w:space="0" w:color="auto"/>
            </w:tcBorders>
            <w:shd w:val="clear" w:color="auto" w:fill="auto"/>
          </w:tcPr>
          <w:p w14:paraId="1FF13DD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Eurasian Golden Plover</w:t>
            </w:r>
          </w:p>
          <w:p w14:paraId="04DE394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[=Golden Plover]</w:t>
            </w:r>
          </w:p>
        </w:tc>
        <w:tc>
          <w:tcPr>
            <w:tcW w:w="1134" w:type="dxa"/>
            <w:tcBorders>
              <w:top w:val="nil"/>
              <w:left w:val="nil"/>
              <w:bottom w:val="single" w:sz="4" w:space="0" w:color="auto"/>
              <w:right w:val="single" w:sz="4" w:space="0" w:color="auto"/>
            </w:tcBorders>
            <w:shd w:val="clear" w:color="auto" w:fill="auto"/>
          </w:tcPr>
          <w:p w14:paraId="5C48EA6E" w14:textId="297FDFA3" w:rsidR="000D3BEC" w:rsidRPr="0031539E" w:rsidRDefault="00A416FE" w:rsidP="00CF18D9">
            <w:pPr>
              <w:spacing w:after="120"/>
              <w:rPr>
                <w:rFonts w:asciiTheme="minorHAnsi" w:eastAsia="Times New Roman" w:hAnsiTheme="minorHAnsi" w:cs="Times New Roman"/>
                <w:szCs w:val="22"/>
                <w:lang w:eastAsia="en-GB"/>
              </w:rPr>
            </w:pPr>
            <w:hyperlink r:id="rId111"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7456654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31788DDE"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Management Plan aims at restoring the depleted and declining populations of the nominate subspecies, especially in Britain and Ireland and maintaining breeding population levels of the </w:t>
            </w:r>
            <w:r w:rsidRPr="0031539E">
              <w:rPr>
                <w:rFonts w:asciiTheme="minorHAnsi" w:eastAsia="Times New Roman" w:hAnsiTheme="minorHAnsi" w:cs="Times New Roman"/>
                <w:i/>
                <w:szCs w:val="22"/>
                <w:lang w:eastAsia="en-GB"/>
              </w:rPr>
              <w:t xml:space="preserve">altifrons </w:t>
            </w:r>
            <w:r w:rsidRPr="0031539E">
              <w:rPr>
                <w:rFonts w:asciiTheme="minorHAnsi" w:eastAsia="Times New Roman" w:hAnsiTheme="minorHAnsi" w:cs="Times New Roman"/>
                <w:szCs w:val="22"/>
                <w:lang w:eastAsia="en-GB"/>
              </w:rPr>
              <w:t>race while, maintaining favourable staging and wintering conditions along the flyway.</w:t>
            </w:r>
          </w:p>
        </w:tc>
        <w:tc>
          <w:tcPr>
            <w:tcW w:w="2551" w:type="dxa"/>
            <w:tcBorders>
              <w:top w:val="nil"/>
              <w:left w:val="nil"/>
              <w:bottom w:val="single" w:sz="4" w:space="0" w:color="auto"/>
              <w:right w:val="single" w:sz="4" w:space="0" w:color="auto"/>
            </w:tcBorders>
          </w:tcPr>
          <w:p w14:paraId="53F4E976"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9083169" w14:textId="75AD2D41" w:rsidTr="00BC0614">
        <w:trPr>
          <w:cantSplit/>
          <w:trHeight w:val="275"/>
        </w:trPr>
        <w:tc>
          <w:tcPr>
            <w:tcW w:w="1843" w:type="dxa"/>
            <w:tcBorders>
              <w:top w:val="nil"/>
              <w:left w:val="single" w:sz="4" w:space="0" w:color="auto"/>
              <w:bottom w:val="single" w:sz="4" w:space="0" w:color="auto"/>
            </w:tcBorders>
            <w:shd w:val="clear" w:color="auto" w:fill="auto"/>
            <w:hideMark/>
          </w:tcPr>
          <w:p w14:paraId="5C1A3ED8"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Polysticta stelleri</w:t>
            </w:r>
          </w:p>
        </w:tc>
        <w:tc>
          <w:tcPr>
            <w:tcW w:w="1559" w:type="dxa"/>
            <w:tcBorders>
              <w:top w:val="single" w:sz="4" w:space="0" w:color="auto"/>
              <w:bottom w:val="single" w:sz="4" w:space="0" w:color="auto"/>
              <w:right w:val="single" w:sz="4" w:space="0" w:color="auto"/>
            </w:tcBorders>
            <w:shd w:val="clear" w:color="auto" w:fill="auto"/>
            <w:hideMark/>
          </w:tcPr>
          <w:p w14:paraId="75E9BA69" w14:textId="77777777" w:rsidR="000D3BEC" w:rsidRPr="0031539E" w:rsidRDefault="000D3BEC" w:rsidP="00CF18D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Steller</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Eider</w:t>
            </w:r>
          </w:p>
        </w:tc>
        <w:tc>
          <w:tcPr>
            <w:tcW w:w="1134" w:type="dxa"/>
            <w:tcBorders>
              <w:top w:val="nil"/>
              <w:left w:val="nil"/>
              <w:bottom w:val="single" w:sz="4" w:space="0" w:color="auto"/>
              <w:right w:val="single" w:sz="4" w:space="0" w:color="auto"/>
            </w:tcBorders>
            <w:shd w:val="clear" w:color="auto" w:fill="auto"/>
            <w:hideMark/>
          </w:tcPr>
          <w:p w14:paraId="22A13519" w14:textId="29B32BA2" w:rsidR="000D3BEC" w:rsidRPr="0031539E" w:rsidRDefault="00A416FE" w:rsidP="00CF18D9">
            <w:pPr>
              <w:spacing w:after="120"/>
              <w:rPr>
                <w:rFonts w:asciiTheme="minorHAnsi" w:eastAsia="Times New Roman" w:hAnsiTheme="minorHAnsi" w:cs="Times New Roman"/>
                <w:szCs w:val="22"/>
                <w:lang w:eastAsia="en-GB"/>
              </w:rPr>
            </w:pPr>
            <w:hyperlink r:id="rId112"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European</w:t>
            </w:r>
          </w:p>
        </w:tc>
        <w:tc>
          <w:tcPr>
            <w:tcW w:w="851" w:type="dxa"/>
            <w:tcBorders>
              <w:top w:val="nil"/>
              <w:left w:val="nil"/>
              <w:bottom w:val="single" w:sz="4" w:space="0" w:color="auto"/>
              <w:right w:val="single" w:sz="4" w:space="0" w:color="auto"/>
            </w:tcBorders>
            <w:shd w:val="clear" w:color="auto" w:fill="auto"/>
            <w:hideMark/>
          </w:tcPr>
          <w:p w14:paraId="1D7EC9B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1997</w:t>
            </w:r>
          </w:p>
        </w:tc>
        <w:tc>
          <w:tcPr>
            <w:tcW w:w="6662" w:type="dxa"/>
            <w:tcBorders>
              <w:top w:val="nil"/>
              <w:left w:val="nil"/>
              <w:bottom w:val="single" w:sz="4" w:space="0" w:color="auto"/>
              <w:right w:val="single" w:sz="4" w:space="0" w:color="auto"/>
            </w:tcBorders>
            <w:shd w:val="clear" w:color="auto" w:fill="auto"/>
            <w:noWrap/>
          </w:tcPr>
          <w:p w14:paraId="240E205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short-term aims are (i) to maintain the current population of Steller’s Eider in known areas throughout its range, (ii) to locate and assess the existing unknown breeding and moulting areas for the species and (iii) to remove the current threats. </w:t>
            </w:r>
          </w:p>
          <w:p w14:paraId="4CFB8AC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the medium to long term, the aim is to conserve and manage all major sites and ultimately sustain a population recovery.</w:t>
            </w:r>
          </w:p>
        </w:tc>
        <w:tc>
          <w:tcPr>
            <w:tcW w:w="2551" w:type="dxa"/>
            <w:tcBorders>
              <w:top w:val="nil"/>
              <w:left w:val="nil"/>
              <w:bottom w:val="single" w:sz="4" w:space="0" w:color="auto"/>
              <w:right w:val="single" w:sz="4" w:space="0" w:color="auto"/>
            </w:tcBorders>
          </w:tcPr>
          <w:p w14:paraId="0FAE0B3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034FFFBF" w14:textId="22F095A5" w:rsidTr="00BC0614">
        <w:trPr>
          <w:cantSplit/>
          <w:trHeight w:val="464"/>
        </w:trPr>
        <w:tc>
          <w:tcPr>
            <w:tcW w:w="1843" w:type="dxa"/>
            <w:tcBorders>
              <w:top w:val="nil"/>
              <w:left w:val="single" w:sz="4" w:space="0" w:color="auto"/>
              <w:bottom w:val="single" w:sz="4" w:space="0" w:color="auto"/>
            </w:tcBorders>
            <w:shd w:val="clear" w:color="auto" w:fill="auto"/>
            <w:hideMark/>
          </w:tcPr>
          <w:p w14:paraId="7A5C74AA" w14:textId="77777777" w:rsidR="000D3BEC" w:rsidRPr="0031539E" w:rsidRDefault="000D3BEC" w:rsidP="00CF18D9">
            <w:pPr>
              <w:spacing w:after="120"/>
              <w:ind w:left="34"/>
              <w:rPr>
                <w:rFonts w:asciiTheme="minorHAnsi" w:eastAsia="Times New Roman" w:hAnsiTheme="minorHAnsi" w:cs="Times New Roman"/>
                <w:i/>
                <w:szCs w:val="22"/>
                <w:u w:val="single"/>
                <w:lang w:eastAsia="en-GB"/>
              </w:rPr>
            </w:pPr>
            <w:r w:rsidRPr="0031539E">
              <w:rPr>
                <w:rFonts w:asciiTheme="minorHAnsi" w:eastAsia="Times New Roman" w:hAnsiTheme="minorHAnsi" w:cs="Times New Roman"/>
                <w:i/>
                <w:szCs w:val="22"/>
                <w:bdr w:val="none" w:sz="0" w:space="0" w:color="auto" w:frame="1"/>
                <w:lang w:eastAsia="en-GB"/>
              </w:rPr>
              <w:t>Porphyrio porphyrio porphyrio</w:t>
            </w:r>
          </w:p>
        </w:tc>
        <w:tc>
          <w:tcPr>
            <w:tcW w:w="1559" w:type="dxa"/>
            <w:tcBorders>
              <w:top w:val="single" w:sz="4" w:space="0" w:color="auto"/>
              <w:bottom w:val="single" w:sz="4" w:space="0" w:color="auto"/>
              <w:right w:val="single" w:sz="4" w:space="0" w:color="auto"/>
            </w:tcBorders>
            <w:shd w:val="clear" w:color="auto" w:fill="auto"/>
            <w:hideMark/>
          </w:tcPr>
          <w:p w14:paraId="47F490B3"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Purple Swamphen</w:t>
            </w:r>
          </w:p>
          <w:p w14:paraId="0C5FEF1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[=Purple Gallinule]</w:t>
            </w:r>
          </w:p>
        </w:tc>
        <w:tc>
          <w:tcPr>
            <w:tcW w:w="1134" w:type="dxa"/>
            <w:tcBorders>
              <w:top w:val="nil"/>
              <w:left w:val="nil"/>
              <w:bottom w:val="single" w:sz="4" w:space="0" w:color="auto"/>
              <w:right w:val="single" w:sz="4" w:space="0" w:color="auto"/>
            </w:tcBorders>
            <w:shd w:val="clear" w:color="auto" w:fill="auto"/>
            <w:hideMark/>
          </w:tcPr>
          <w:p w14:paraId="5763BA1D" w14:textId="599DC143" w:rsidR="000D3BEC" w:rsidRPr="0031539E" w:rsidRDefault="00A416FE" w:rsidP="00CF18D9">
            <w:pPr>
              <w:spacing w:after="120"/>
              <w:rPr>
                <w:rFonts w:asciiTheme="minorHAnsi" w:eastAsia="Times New Roman" w:hAnsiTheme="minorHAnsi" w:cs="Times New Roman"/>
                <w:szCs w:val="22"/>
                <w:lang w:eastAsia="en-GB"/>
              </w:rPr>
            </w:pPr>
            <w:hyperlink r:id="rId11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27E7E14C" w14:textId="77777777" w:rsidR="000D3BEC" w:rsidRPr="0031539E" w:rsidRDefault="000D3BEC" w:rsidP="00CF18D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05BAF6A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short term, to maintain the current rate of increase of numbers and expansion of the distribution range in the EU countries where the species occurs. </w:t>
            </w:r>
          </w:p>
          <w:p w14:paraId="7094460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In medium to long term, to increase the population size of the species and to encourage the re-colonisation of the former distribution range.</w:t>
            </w:r>
          </w:p>
        </w:tc>
        <w:tc>
          <w:tcPr>
            <w:tcW w:w="2551" w:type="dxa"/>
            <w:tcBorders>
              <w:top w:val="nil"/>
              <w:left w:val="nil"/>
              <w:bottom w:val="single" w:sz="4" w:space="0" w:color="auto"/>
              <w:right w:val="single" w:sz="4" w:space="0" w:color="auto"/>
            </w:tcBorders>
          </w:tcPr>
          <w:p w14:paraId="02A9A6EC"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16AE723" w14:textId="41756641" w:rsidTr="00BC0614">
        <w:trPr>
          <w:cantSplit/>
          <w:trHeight w:val="580"/>
        </w:trPr>
        <w:tc>
          <w:tcPr>
            <w:tcW w:w="1843" w:type="dxa"/>
            <w:tcBorders>
              <w:top w:val="nil"/>
              <w:left w:val="single" w:sz="4" w:space="0" w:color="auto"/>
              <w:bottom w:val="single" w:sz="4" w:space="0" w:color="auto"/>
            </w:tcBorders>
            <w:shd w:val="clear" w:color="auto" w:fill="auto"/>
            <w:hideMark/>
          </w:tcPr>
          <w:p w14:paraId="2F12FDA8"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Pterodroma deserta</w:t>
            </w:r>
          </w:p>
          <w:p w14:paraId="0699E383" w14:textId="77777777" w:rsidR="000D3BEC" w:rsidRPr="0031539E" w:rsidRDefault="000D3BEC" w:rsidP="00952E29">
            <w:pPr>
              <w:spacing w:after="120"/>
              <w:ind w:left="34"/>
              <w:rPr>
                <w:rFonts w:asciiTheme="minorHAnsi" w:eastAsia="Times New Roman" w:hAnsiTheme="minorHAnsi" w:cs="Times New Roman"/>
                <w:i/>
                <w:szCs w:val="22"/>
                <w:u w:val="single"/>
                <w:lang w:eastAsia="en-GB"/>
              </w:rPr>
            </w:pPr>
            <w:r w:rsidRPr="0031539E">
              <w:rPr>
                <w:rFonts w:asciiTheme="minorHAnsi" w:eastAsia="Times New Roman" w:hAnsiTheme="minorHAnsi" w:cs="Times New Roman"/>
                <w:szCs w:val="22"/>
                <w:bdr w:val="none" w:sz="0" w:space="0" w:color="auto" w:frame="1"/>
                <w:lang w:eastAsia="en-GB"/>
              </w:rPr>
              <w:t>[=</w:t>
            </w:r>
            <w:r w:rsidRPr="0031539E">
              <w:rPr>
                <w:rFonts w:asciiTheme="minorHAnsi" w:eastAsia="Times New Roman" w:hAnsiTheme="minorHAnsi" w:cs="Times New Roman"/>
                <w:i/>
                <w:szCs w:val="22"/>
                <w:bdr w:val="none" w:sz="0" w:space="0" w:color="auto" w:frame="1"/>
                <w:lang w:eastAsia="en-GB"/>
              </w:rPr>
              <w:t>Pterodroma feae</w:t>
            </w:r>
            <w:r w:rsidRPr="0031539E">
              <w:rPr>
                <w:rFonts w:asciiTheme="minorHAnsi" w:eastAsia="Times New Roman" w:hAnsiTheme="minorHAnsi" w:cs="Times New Roman"/>
                <w:szCs w:val="22"/>
                <w:bdr w:val="none" w:sz="0" w:space="0" w:color="auto" w:frame="1"/>
                <w:lang w:eastAsia="en-GB"/>
              </w:rPr>
              <w:t>]</w:t>
            </w:r>
          </w:p>
        </w:tc>
        <w:tc>
          <w:tcPr>
            <w:tcW w:w="1559" w:type="dxa"/>
            <w:tcBorders>
              <w:top w:val="single" w:sz="4" w:space="0" w:color="auto"/>
              <w:bottom w:val="single" w:sz="4" w:space="0" w:color="auto"/>
              <w:right w:val="single" w:sz="4" w:space="0" w:color="auto"/>
            </w:tcBorders>
            <w:shd w:val="clear" w:color="auto" w:fill="auto"/>
            <w:hideMark/>
          </w:tcPr>
          <w:p w14:paraId="58B9DC0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Desertas Petrel</w:t>
            </w:r>
          </w:p>
          <w:p w14:paraId="6D3ABE4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[=Fea</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Petrel]</w:t>
            </w:r>
          </w:p>
        </w:tc>
        <w:tc>
          <w:tcPr>
            <w:tcW w:w="1134" w:type="dxa"/>
            <w:tcBorders>
              <w:top w:val="nil"/>
              <w:left w:val="nil"/>
              <w:bottom w:val="single" w:sz="4" w:space="0" w:color="auto"/>
              <w:right w:val="single" w:sz="4" w:space="0" w:color="auto"/>
            </w:tcBorders>
            <w:shd w:val="clear" w:color="auto" w:fill="auto"/>
            <w:hideMark/>
          </w:tcPr>
          <w:p w14:paraId="01A36DF0" w14:textId="140C1843" w:rsidR="000D3BEC" w:rsidRPr="0031539E" w:rsidRDefault="00A416FE" w:rsidP="00952E29">
            <w:pPr>
              <w:spacing w:after="120"/>
              <w:rPr>
                <w:rFonts w:asciiTheme="minorHAnsi" w:eastAsia="Times New Roman" w:hAnsiTheme="minorHAnsi" w:cs="Times New Roman"/>
                <w:szCs w:val="22"/>
                <w:lang w:eastAsia="en-GB"/>
              </w:rPr>
            </w:pPr>
            <w:hyperlink r:id="rId114"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75BD3B4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1996</w:t>
            </w:r>
          </w:p>
        </w:tc>
        <w:tc>
          <w:tcPr>
            <w:tcW w:w="6662" w:type="dxa"/>
            <w:tcBorders>
              <w:top w:val="nil"/>
              <w:left w:val="nil"/>
              <w:bottom w:val="single" w:sz="4" w:space="0" w:color="auto"/>
              <w:right w:val="single" w:sz="4" w:space="0" w:color="auto"/>
            </w:tcBorders>
            <w:shd w:val="clear" w:color="auto" w:fill="auto"/>
            <w:noWrap/>
          </w:tcPr>
          <w:p w14:paraId="7797B0E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To protect and maintain the breeding population of Fea’s Petrel and to promote its expansion to all the available habitat on the island of Bugio and, eventually, to Deserta Grande.</w:t>
            </w:r>
          </w:p>
        </w:tc>
        <w:tc>
          <w:tcPr>
            <w:tcW w:w="2551" w:type="dxa"/>
            <w:tcBorders>
              <w:top w:val="nil"/>
              <w:left w:val="nil"/>
              <w:bottom w:val="single" w:sz="4" w:space="0" w:color="auto"/>
              <w:right w:val="single" w:sz="4" w:space="0" w:color="auto"/>
            </w:tcBorders>
          </w:tcPr>
          <w:p w14:paraId="4FE0A022"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718113AC" w14:textId="776C24FF" w:rsidTr="00BC0614">
        <w:trPr>
          <w:cantSplit/>
          <w:trHeight w:val="471"/>
        </w:trPr>
        <w:tc>
          <w:tcPr>
            <w:tcW w:w="1843" w:type="dxa"/>
            <w:tcBorders>
              <w:top w:val="nil"/>
              <w:left w:val="single" w:sz="4" w:space="0" w:color="auto"/>
              <w:bottom w:val="single" w:sz="4" w:space="0" w:color="auto"/>
            </w:tcBorders>
            <w:shd w:val="clear" w:color="auto" w:fill="auto"/>
            <w:hideMark/>
          </w:tcPr>
          <w:p w14:paraId="4D31F35E"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Pterodroma madeira</w:t>
            </w:r>
          </w:p>
        </w:tc>
        <w:tc>
          <w:tcPr>
            <w:tcW w:w="1559" w:type="dxa"/>
            <w:tcBorders>
              <w:top w:val="single" w:sz="4" w:space="0" w:color="auto"/>
              <w:bottom w:val="single" w:sz="4" w:space="0" w:color="auto"/>
              <w:right w:val="single" w:sz="4" w:space="0" w:color="auto"/>
            </w:tcBorders>
            <w:shd w:val="clear" w:color="auto" w:fill="auto"/>
            <w:hideMark/>
          </w:tcPr>
          <w:p w14:paraId="10524C3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Zino</w:t>
            </w:r>
            <w:r w:rsidRPr="0031539E">
              <w:rPr>
                <w:rFonts w:asciiTheme="minorHAnsi" w:eastAsia="Times New Roman" w:hAnsiTheme="minorHAnsi" w:cstheme="minorHAnsi"/>
                <w:szCs w:val="22"/>
                <w:lang w:eastAsia="en-GB"/>
              </w:rPr>
              <w:t>'</w:t>
            </w:r>
            <w:r w:rsidRPr="0031539E">
              <w:rPr>
                <w:rFonts w:asciiTheme="minorHAnsi" w:eastAsia="Times New Roman" w:hAnsiTheme="minorHAnsi" w:cs="Times New Roman"/>
                <w:szCs w:val="22"/>
                <w:lang w:eastAsia="en-GB"/>
              </w:rPr>
              <w:t>s Petrel</w:t>
            </w:r>
          </w:p>
        </w:tc>
        <w:tc>
          <w:tcPr>
            <w:tcW w:w="1134" w:type="dxa"/>
            <w:tcBorders>
              <w:top w:val="nil"/>
              <w:left w:val="nil"/>
              <w:bottom w:val="single" w:sz="4" w:space="0" w:color="auto"/>
              <w:right w:val="single" w:sz="4" w:space="0" w:color="auto"/>
            </w:tcBorders>
            <w:shd w:val="clear" w:color="auto" w:fill="auto"/>
            <w:hideMark/>
          </w:tcPr>
          <w:p w14:paraId="4041D4FC" w14:textId="2F0B6B8D" w:rsidR="000D3BEC" w:rsidRPr="0031539E" w:rsidRDefault="00A416FE" w:rsidP="00952E29">
            <w:pPr>
              <w:spacing w:after="120"/>
              <w:rPr>
                <w:rFonts w:asciiTheme="minorHAnsi" w:eastAsia="Times New Roman" w:hAnsiTheme="minorHAnsi" w:cs="Times New Roman"/>
                <w:szCs w:val="22"/>
                <w:lang w:eastAsia="en-GB"/>
              </w:rPr>
            </w:pPr>
            <w:hyperlink r:id="rId11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38949194" w14:textId="77777777" w:rsidR="000D3BEC" w:rsidRPr="0031539E" w:rsidRDefault="000D3BEC" w:rsidP="00952E2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1995</w:t>
            </w:r>
          </w:p>
        </w:tc>
        <w:tc>
          <w:tcPr>
            <w:tcW w:w="6662" w:type="dxa"/>
            <w:tcBorders>
              <w:top w:val="nil"/>
              <w:left w:val="nil"/>
              <w:bottom w:val="single" w:sz="4" w:space="0" w:color="auto"/>
              <w:right w:val="single" w:sz="4" w:space="0" w:color="auto"/>
            </w:tcBorders>
            <w:shd w:val="clear" w:color="auto" w:fill="auto"/>
            <w:noWrap/>
          </w:tcPr>
          <w:p w14:paraId="36A19FE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To increase the breeding population to at least 40 pairs by the year 2000, by eliminating the factors which are adversely affecting the species.</w:t>
            </w:r>
          </w:p>
        </w:tc>
        <w:tc>
          <w:tcPr>
            <w:tcW w:w="2551" w:type="dxa"/>
            <w:tcBorders>
              <w:top w:val="nil"/>
              <w:left w:val="nil"/>
              <w:bottom w:val="single" w:sz="4" w:space="0" w:color="auto"/>
              <w:right w:val="single" w:sz="4" w:space="0" w:color="auto"/>
            </w:tcBorders>
          </w:tcPr>
          <w:p w14:paraId="0AD43304"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32C0DC06" w14:textId="09B5D4FB" w:rsidTr="00BC0614">
        <w:trPr>
          <w:cantSplit/>
          <w:trHeight w:val="870"/>
        </w:trPr>
        <w:tc>
          <w:tcPr>
            <w:tcW w:w="1843" w:type="dxa"/>
            <w:tcBorders>
              <w:top w:val="nil"/>
              <w:left w:val="single" w:sz="4" w:space="0" w:color="auto"/>
              <w:bottom w:val="single" w:sz="4" w:space="0" w:color="auto"/>
            </w:tcBorders>
            <w:shd w:val="clear" w:color="auto" w:fill="auto"/>
            <w:hideMark/>
          </w:tcPr>
          <w:p w14:paraId="7FDC9FB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Puffinus mauretanicus</w:t>
            </w:r>
          </w:p>
        </w:tc>
        <w:tc>
          <w:tcPr>
            <w:tcW w:w="1559" w:type="dxa"/>
            <w:tcBorders>
              <w:top w:val="single" w:sz="4" w:space="0" w:color="auto"/>
              <w:bottom w:val="single" w:sz="4" w:space="0" w:color="auto"/>
              <w:right w:val="single" w:sz="4" w:space="0" w:color="auto"/>
            </w:tcBorders>
            <w:shd w:val="clear" w:color="auto" w:fill="auto"/>
            <w:hideMark/>
          </w:tcPr>
          <w:p w14:paraId="4DE962BD"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Balearic Shearwater</w:t>
            </w:r>
          </w:p>
        </w:tc>
        <w:tc>
          <w:tcPr>
            <w:tcW w:w="1134" w:type="dxa"/>
            <w:tcBorders>
              <w:top w:val="nil"/>
              <w:left w:val="nil"/>
              <w:bottom w:val="single" w:sz="4" w:space="0" w:color="auto"/>
              <w:right w:val="single" w:sz="4" w:space="0" w:color="auto"/>
            </w:tcBorders>
            <w:shd w:val="clear" w:color="auto" w:fill="auto"/>
            <w:hideMark/>
          </w:tcPr>
          <w:p w14:paraId="0D7DCC59" w14:textId="6429D650" w:rsidR="000D3BEC" w:rsidRPr="0031539E" w:rsidRDefault="00A416FE" w:rsidP="00473266">
            <w:pPr>
              <w:spacing w:after="120"/>
              <w:rPr>
                <w:rFonts w:asciiTheme="minorHAnsi" w:eastAsia="Times New Roman" w:hAnsiTheme="minorHAnsi" w:cs="Times New Roman"/>
                <w:szCs w:val="22"/>
                <w:lang w:eastAsia="en-GB"/>
              </w:rPr>
            </w:pPr>
            <w:hyperlink r:id="rId116"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2E15241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2011</w:t>
            </w:r>
          </w:p>
        </w:tc>
        <w:tc>
          <w:tcPr>
            <w:tcW w:w="6662" w:type="dxa"/>
            <w:tcBorders>
              <w:top w:val="nil"/>
              <w:left w:val="nil"/>
              <w:bottom w:val="single" w:sz="4" w:space="0" w:color="auto"/>
              <w:right w:val="single" w:sz="4" w:space="0" w:color="auto"/>
            </w:tcBorders>
            <w:shd w:val="clear" w:color="auto" w:fill="auto"/>
            <w:noWrap/>
          </w:tcPr>
          <w:p w14:paraId="7C162AD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Stop the negative population trend of the Balearic shearwater, and revert it if possible, while ensuring the conservation of its habitat. </w:t>
            </w:r>
          </w:p>
          <w:p w14:paraId="27E4A414" w14:textId="77777777" w:rsidR="0031667A" w:rsidRPr="0031539E" w:rsidRDefault="000D3BEC" w:rsidP="0031667A">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1.  Within 10 years, stop or reverse population decline such that population </w:t>
            </w:r>
            <w:r w:rsidR="0031667A" w:rsidRPr="0031539E">
              <w:rPr>
                <w:rFonts w:asciiTheme="minorHAnsi" w:eastAsia="Times New Roman" w:hAnsiTheme="minorHAnsi" w:cs="Times New Roman"/>
                <w:szCs w:val="22"/>
                <w:lang w:eastAsia="en-GB"/>
              </w:rPr>
              <w:t xml:space="preserve">growth rate is positive (λ≥1). </w:t>
            </w:r>
          </w:p>
          <w:p w14:paraId="53E27C21" w14:textId="09776491" w:rsidR="000D3BEC" w:rsidRPr="0031539E" w:rsidRDefault="000D3BEC" w:rsidP="0031667A">
            <w:pPr>
              <w:spacing w:after="120"/>
              <w:ind w:left="227" w:hanging="22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Within 5 years, keep or improve the good environmental status of the current breeding colonies and main marine hotspots.</w:t>
            </w:r>
          </w:p>
        </w:tc>
        <w:tc>
          <w:tcPr>
            <w:tcW w:w="2551" w:type="dxa"/>
            <w:tcBorders>
              <w:top w:val="nil"/>
              <w:left w:val="nil"/>
              <w:bottom w:val="single" w:sz="4" w:space="0" w:color="auto"/>
              <w:right w:val="single" w:sz="4" w:space="0" w:color="auto"/>
            </w:tcBorders>
          </w:tcPr>
          <w:p w14:paraId="1FB86153"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DB26499" w14:textId="7F7A7335" w:rsidTr="00BC0614">
        <w:trPr>
          <w:cantSplit/>
          <w:trHeight w:val="580"/>
        </w:trPr>
        <w:tc>
          <w:tcPr>
            <w:tcW w:w="1843" w:type="dxa"/>
            <w:tcBorders>
              <w:left w:val="single" w:sz="4" w:space="0" w:color="auto"/>
              <w:bottom w:val="single" w:sz="4" w:space="0" w:color="auto"/>
            </w:tcBorders>
            <w:shd w:val="clear" w:color="auto" w:fill="auto"/>
          </w:tcPr>
          <w:p w14:paraId="2BC5AA72"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lang w:eastAsia="en-GB"/>
              </w:rPr>
              <w:lastRenderedPageBreak/>
              <w:t>Puffinus yelkouan</w:t>
            </w:r>
          </w:p>
        </w:tc>
        <w:tc>
          <w:tcPr>
            <w:tcW w:w="1559" w:type="dxa"/>
            <w:tcBorders>
              <w:bottom w:val="single" w:sz="4" w:space="0" w:color="auto"/>
              <w:right w:val="single" w:sz="4" w:space="0" w:color="auto"/>
            </w:tcBorders>
            <w:shd w:val="clear" w:color="auto" w:fill="auto"/>
          </w:tcPr>
          <w:p w14:paraId="5928B034"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Yelkouan Shearwater</w:t>
            </w:r>
          </w:p>
        </w:tc>
        <w:tc>
          <w:tcPr>
            <w:tcW w:w="1134" w:type="dxa"/>
            <w:tcBorders>
              <w:top w:val="nil"/>
              <w:left w:val="nil"/>
              <w:bottom w:val="single" w:sz="4" w:space="0" w:color="auto"/>
              <w:right w:val="single" w:sz="4" w:space="0" w:color="auto"/>
            </w:tcBorders>
            <w:shd w:val="clear" w:color="auto" w:fill="auto"/>
          </w:tcPr>
          <w:p w14:paraId="08FC9E19" w14:textId="254E11B7" w:rsidR="000D3BEC" w:rsidRPr="0031539E" w:rsidRDefault="00A416FE" w:rsidP="00473266">
            <w:pPr>
              <w:spacing w:after="120"/>
              <w:rPr>
                <w:rFonts w:asciiTheme="minorHAnsi" w:eastAsia="Times New Roman" w:hAnsiTheme="minorHAnsi" w:cs="Times New Roman"/>
                <w:szCs w:val="22"/>
                <w:lang w:eastAsia="en-GB"/>
              </w:rPr>
            </w:pPr>
            <w:hyperlink r:id="rId11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5E49EB70" w14:textId="77332E9B" w:rsidR="000D3BEC" w:rsidRPr="0031539E" w:rsidRDefault="00A67297" w:rsidP="00473266">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031A429E" w14:textId="46EA965C" w:rsidR="0031667A" w:rsidRPr="0031539E" w:rsidRDefault="0031667A" w:rsidP="0031667A">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Plan updated as part of the LIFE-funded </w:t>
            </w:r>
            <w:hyperlink r:id="rId118"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476C1D33" w14:textId="0339D4EA" w:rsidR="00CF6E89" w:rsidRPr="0031539E" w:rsidRDefault="00CF6E89" w:rsidP="0031667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general goal of the action plan is to prevent the Yelkouan hearwater</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breeding population from further declining and accomplish a significant and measurable improvement in the species status.</w:t>
            </w:r>
          </w:p>
          <w:p w14:paraId="6DC7B8F8" w14:textId="1B0A2B51" w:rsidR="00CF6E89" w:rsidRPr="0031539E" w:rsidRDefault="00CF6E89" w:rsidP="0031667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Goal</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 xml:space="preserve">Restore the species/population to Least Concern status (global IUCN Red List) </w:t>
            </w:r>
          </w:p>
          <w:p w14:paraId="587A6EB5" w14:textId="1D1B8A8B" w:rsidR="00CF6E89" w:rsidRPr="0031539E" w:rsidRDefault="00CF6E89" w:rsidP="0031667A">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Objectives</w:t>
            </w:r>
            <w:r w:rsidR="0031667A" w:rsidRPr="0031539E">
              <w:rPr>
                <w:rFonts w:asciiTheme="minorHAnsi" w:eastAsia="Times New Roman" w:hAnsiTheme="minorHAnsi" w:cs="Times New Roman"/>
                <w:szCs w:val="22"/>
                <w:lang w:eastAsia="en-GB"/>
              </w:rPr>
              <w:t>:</w:t>
            </w:r>
          </w:p>
          <w:p w14:paraId="557C85D0" w14:textId="449EC03A" w:rsidR="00CF6E89" w:rsidRPr="0031539E" w:rsidRDefault="00CF6E89" w:rsidP="0031667A">
            <w:pPr>
              <w:spacing w:after="120"/>
              <w:ind w:left="317" w:hanging="31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1: Increase adult survival up to ≥ 92%and breeding success up</w:t>
            </w:r>
            <w:r w:rsidR="0031667A"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 75%</w:t>
            </w:r>
          </w:p>
          <w:p w14:paraId="25265428" w14:textId="77777777" w:rsidR="00CF6E89" w:rsidRPr="0031539E" w:rsidRDefault="00CF6E89" w:rsidP="0031667A">
            <w:pPr>
              <w:spacing w:after="120"/>
              <w:ind w:left="317" w:hanging="31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2: Improve breeding habitat quality within 10 years and foraging habitat quality in the long term</w:t>
            </w:r>
          </w:p>
          <w:p w14:paraId="54DA1708" w14:textId="702C7753" w:rsidR="00EB54AA" w:rsidRPr="0031539E" w:rsidRDefault="00CF6E89" w:rsidP="0031667A">
            <w:pPr>
              <w:spacing w:after="120"/>
              <w:ind w:left="317" w:hanging="317"/>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Objective 3 :Acquire more information on the species’ distribution and numbers in order to be more confident about its status</w:t>
            </w:r>
            <w:r w:rsidRPr="0031539E">
              <w:rPr>
                <w:rFonts w:asciiTheme="minorHAnsi" w:eastAsia="Times New Roman" w:hAnsiTheme="minorHAnsi" w:cs="Arial"/>
                <w:szCs w:val="22"/>
                <w:lang w:eastAsia="en-GB"/>
              </w:rPr>
              <w:t xml:space="preserve"> </w:t>
            </w:r>
          </w:p>
        </w:tc>
        <w:tc>
          <w:tcPr>
            <w:tcW w:w="2551" w:type="dxa"/>
            <w:tcBorders>
              <w:top w:val="nil"/>
              <w:left w:val="nil"/>
              <w:bottom w:val="single" w:sz="4" w:space="0" w:color="auto"/>
              <w:right w:val="single" w:sz="4" w:space="0" w:color="auto"/>
            </w:tcBorders>
          </w:tcPr>
          <w:p w14:paraId="17A2B217" w14:textId="03D5AE0F" w:rsidR="000D3BEC" w:rsidRPr="0031539E" w:rsidRDefault="00A67297"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6D844260" w14:textId="5796DD2B" w:rsidTr="00BC0614">
        <w:trPr>
          <w:cantSplit/>
          <w:trHeight w:val="580"/>
        </w:trPr>
        <w:tc>
          <w:tcPr>
            <w:tcW w:w="1843" w:type="dxa"/>
            <w:tcBorders>
              <w:top w:val="nil"/>
              <w:left w:val="single" w:sz="4" w:space="0" w:color="auto"/>
              <w:bottom w:val="single" w:sz="4" w:space="0" w:color="auto"/>
            </w:tcBorders>
            <w:shd w:val="clear" w:color="auto" w:fill="auto"/>
            <w:hideMark/>
          </w:tcPr>
          <w:p w14:paraId="4FCA217D"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Pyrrhula murina</w:t>
            </w:r>
          </w:p>
        </w:tc>
        <w:tc>
          <w:tcPr>
            <w:tcW w:w="1559" w:type="dxa"/>
            <w:tcBorders>
              <w:top w:val="single" w:sz="4" w:space="0" w:color="auto"/>
              <w:bottom w:val="single" w:sz="4" w:space="0" w:color="auto"/>
              <w:right w:val="single" w:sz="4" w:space="0" w:color="auto"/>
            </w:tcBorders>
            <w:shd w:val="clear" w:color="auto" w:fill="auto"/>
            <w:hideMark/>
          </w:tcPr>
          <w:p w14:paraId="1873A56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Azores Bullfinch</w:t>
            </w:r>
          </w:p>
        </w:tc>
        <w:tc>
          <w:tcPr>
            <w:tcW w:w="1134" w:type="dxa"/>
            <w:tcBorders>
              <w:top w:val="nil"/>
              <w:left w:val="nil"/>
              <w:bottom w:val="single" w:sz="4" w:space="0" w:color="auto"/>
              <w:right w:val="single" w:sz="4" w:space="0" w:color="auto"/>
            </w:tcBorders>
            <w:shd w:val="clear" w:color="auto" w:fill="auto"/>
            <w:hideMark/>
          </w:tcPr>
          <w:p w14:paraId="279E51D1" w14:textId="58DDE4E7" w:rsidR="000D3BEC" w:rsidRPr="0031539E" w:rsidRDefault="00A416FE" w:rsidP="000C6C06">
            <w:pPr>
              <w:spacing w:after="120"/>
              <w:rPr>
                <w:rFonts w:asciiTheme="minorHAnsi" w:eastAsia="Times New Roman" w:hAnsiTheme="minorHAnsi" w:cs="Times New Roman"/>
                <w:szCs w:val="22"/>
                <w:lang w:eastAsia="en-GB"/>
              </w:rPr>
            </w:pPr>
            <w:hyperlink r:id="rId119"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7FB5852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2010</w:t>
            </w:r>
          </w:p>
        </w:tc>
        <w:tc>
          <w:tcPr>
            <w:tcW w:w="6662" w:type="dxa"/>
            <w:tcBorders>
              <w:top w:val="nil"/>
              <w:left w:val="nil"/>
              <w:bottom w:val="single" w:sz="4" w:space="0" w:color="auto"/>
              <w:right w:val="single" w:sz="4" w:space="0" w:color="auto"/>
            </w:tcBorders>
            <w:shd w:val="clear" w:color="auto" w:fill="auto"/>
            <w:noWrap/>
          </w:tcPr>
          <w:p w14:paraId="71C14AC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To remove the Azores bullfinch </w:t>
            </w:r>
            <w:r w:rsidRPr="0031539E">
              <w:rPr>
                <w:rFonts w:asciiTheme="minorHAnsi" w:eastAsia="Times New Roman" w:hAnsiTheme="minorHAnsi" w:cs="Times New Roman"/>
                <w:i/>
                <w:szCs w:val="22"/>
                <w:lang w:eastAsia="en-GB"/>
              </w:rPr>
              <w:t>Pyrrhula murina</w:t>
            </w:r>
            <w:r w:rsidRPr="0031539E">
              <w:rPr>
                <w:rFonts w:asciiTheme="minorHAnsi" w:eastAsia="Times New Roman" w:hAnsiTheme="minorHAnsi" w:cs="Times New Roman"/>
                <w:szCs w:val="22"/>
                <w:lang w:eastAsia="en-GB"/>
              </w:rPr>
              <w:t xml:space="preserve"> from the IUCN Red List of threatened species. </w:t>
            </w:r>
          </w:p>
          <w:p w14:paraId="1F5DD36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  To increase and maintain the population of Azores bullfinch </w:t>
            </w:r>
            <w:r w:rsidRPr="0031539E">
              <w:rPr>
                <w:rFonts w:asciiTheme="minorHAnsi" w:eastAsia="Times New Roman" w:hAnsiTheme="minorHAnsi" w:cs="Times New Roman"/>
                <w:i/>
                <w:szCs w:val="22"/>
                <w:lang w:eastAsia="en-GB"/>
              </w:rPr>
              <w:t>Pyrrhula murina</w:t>
            </w:r>
            <w:r w:rsidRPr="0031539E">
              <w:rPr>
                <w:rFonts w:asciiTheme="minorHAnsi" w:eastAsia="Times New Roman" w:hAnsiTheme="minorHAnsi" w:cs="Times New Roman"/>
                <w:szCs w:val="22"/>
                <w:lang w:eastAsia="en-GB"/>
              </w:rPr>
              <w:t xml:space="preserve"> on the Island of San Miguel to at least 1,000 breeding pairs within the next 10 years.</w:t>
            </w:r>
          </w:p>
        </w:tc>
        <w:tc>
          <w:tcPr>
            <w:tcW w:w="2551" w:type="dxa"/>
            <w:tcBorders>
              <w:top w:val="nil"/>
              <w:left w:val="nil"/>
              <w:bottom w:val="single" w:sz="4" w:space="0" w:color="auto"/>
              <w:right w:val="single" w:sz="4" w:space="0" w:color="auto"/>
            </w:tcBorders>
          </w:tcPr>
          <w:p w14:paraId="51AF9908"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2BD01A5B" w14:textId="588E9CA6" w:rsidTr="00BC0614">
        <w:trPr>
          <w:cantSplit/>
          <w:trHeight w:val="580"/>
        </w:trPr>
        <w:tc>
          <w:tcPr>
            <w:tcW w:w="1843" w:type="dxa"/>
            <w:tcBorders>
              <w:top w:val="nil"/>
              <w:left w:val="single" w:sz="4" w:space="0" w:color="auto"/>
              <w:bottom w:val="single" w:sz="4" w:space="0" w:color="auto"/>
            </w:tcBorders>
            <w:shd w:val="clear" w:color="auto" w:fill="auto"/>
          </w:tcPr>
          <w:p w14:paraId="05F357E9" w14:textId="77777777" w:rsidR="000D3BEC" w:rsidRPr="0031539E" w:rsidRDefault="000D3BEC" w:rsidP="00157790">
            <w:pPr>
              <w:spacing w:after="120"/>
              <w:ind w:left="34"/>
              <w:rPr>
                <w:rFonts w:asciiTheme="minorHAnsi" w:eastAsia="Times New Roman" w:hAnsiTheme="minorHAnsi" w:cs="Times New Roman"/>
                <w:i/>
                <w:iCs/>
                <w:sz w:val="18"/>
                <w:szCs w:val="18"/>
                <w:u w:val="single"/>
                <w:lang w:eastAsia="en-GB"/>
              </w:rPr>
            </w:pPr>
            <w:r w:rsidRPr="0031539E">
              <w:rPr>
                <w:rFonts w:asciiTheme="minorHAnsi" w:hAnsiTheme="minorHAnsi"/>
                <w:i/>
                <w:szCs w:val="22"/>
                <w:bdr w:val="none" w:sz="0" w:space="0" w:color="auto" w:frame="1"/>
              </w:rPr>
              <w:t>Saxicola dacotiae</w:t>
            </w:r>
          </w:p>
        </w:tc>
        <w:tc>
          <w:tcPr>
            <w:tcW w:w="1559" w:type="dxa"/>
            <w:tcBorders>
              <w:top w:val="single" w:sz="4" w:space="0" w:color="auto"/>
              <w:bottom w:val="single" w:sz="4" w:space="0" w:color="auto"/>
              <w:right w:val="single" w:sz="4" w:space="0" w:color="auto"/>
            </w:tcBorders>
            <w:shd w:val="clear" w:color="auto" w:fill="auto"/>
          </w:tcPr>
          <w:p w14:paraId="63804302"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Fuerteventura Stonechat</w:t>
            </w:r>
          </w:p>
          <w:p w14:paraId="4A979ADD" w14:textId="77777777" w:rsidR="000D3BEC" w:rsidRPr="0031539E" w:rsidRDefault="000D3BEC" w:rsidP="00157790">
            <w:pPr>
              <w:spacing w:after="60" w:line="276" w:lineRule="auto"/>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[=Fuerteventura Chat]</w:t>
            </w:r>
          </w:p>
        </w:tc>
        <w:tc>
          <w:tcPr>
            <w:tcW w:w="1134" w:type="dxa"/>
            <w:tcBorders>
              <w:top w:val="nil"/>
              <w:left w:val="nil"/>
              <w:bottom w:val="single" w:sz="4" w:space="0" w:color="auto"/>
              <w:right w:val="single" w:sz="4" w:space="0" w:color="auto"/>
            </w:tcBorders>
            <w:shd w:val="clear" w:color="auto" w:fill="auto"/>
          </w:tcPr>
          <w:p w14:paraId="351CE2C8" w14:textId="53A353C6" w:rsidR="000D3BEC" w:rsidRPr="0031539E" w:rsidRDefault="00A416FE" w:rsidP="000C6C06">
            <w:pPr>
              <w:spacing w:after="120"/>
              <w:rPr>
                <w:rFonts w:asciiTheme="minorHAnsi" w:eastAsia="Times New Roman" w:hAnsiTheme="minorHAnsi" w:cs="Times New Roman"/>
                <w:szCs w:val="22"/>
                <w:lang w:eastAsia="en-GB"/>
              </w:rPr>
            </w:pPr>
            <w:hyperlink r:id="rId12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 (Bern)</w:t>
            </w:r>
          </w:p>
        </w:tc>
        <w:tc>
          <w:tcPr>
            <w:tcW w:w="851" w:type="dxa"/>
            <w:tcBorders>
              <w:top w:val="nil"/>
              <w:left w:val="nil"/>
              <w:bottom w:val="single" w:sz="4" w:space="0" w:color="auto"/>
              <w:right w:val="single" w:sz="4" w:space="0" w:color="auto"/>
            </w:tcBorders>
            <w:shd w:val="clear" w:color="auto" w:fill="auto"/>
          </w:tcPr>
          <w:p w14:paraId="3034EBF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2002</w:t>
            </w:r>
          </w:p>
        </w:tc>
        <w:tc>
          <w:tcPr>
            <w:tcW w:w="6662" w:type="dxa"/>
            <w:tcBorders>
              <w:top w:val="nil"/>
              <w:left w:val="nil"/>
              <w:bottom w:val="single" w:sz="4" w:space="0" w:color="auto"/>
              <w:right w:val="single" w:sz="4" w:space="0" w:color="auto"/>
            </w:tcBorders>
            <w:shd w:val="clear" w:color="auto" w:fill="auto"/>
            <w:noWrap/>
          </w:tcPr>
          <w:p w14:paraId="794D76B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aim of this action plan is to maintain the Chat population in Fuerteventura island, favouring the enlargement of the distribution range through the elimination or reduction of the limiting factors affecting the species.</w:t>
            </w:r>
          </w:p>
        </w:tc>
        <w:tc>
          <w:tcPr>
            <w:tcW w:w="2551" w:type="dxa"/>
            <w:tcBorders>
              <w:top w:val="nil"/>
              <w:left w:val="nil"/>
              <w:bottom w:val="single" w:sz="4" w:space="0" w:color="auto"/>
              <w:right w:val="single" w:sz="4" w:space="0" w:color="auto"/>
            </w:tcBorders>
          </w:tcPr>
          <w:p w14:paraId="721C76DA"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6F4C2BC" w14:textId="49086E46" w:rsidTr="00BC0614">
        <w:trPr>
          <w:cantSplit/>
          <w:trHeight w:val="580"/>
        </w:trPr>
        <w:tc>
          <w:tcPr>
            <w:tcW w:w="1843" w:type="dxa"/>
            <w:tcBorders>
              <w:top w:val="nil"/>
              <w:left w:val="single" w:sz="4" w:space="0" w:color="auto"/>
              <w:bottom w:val="single" w:sz="4" w:space="0" w:color="auto"/>
            </w:tcBorders>
            <w:shd w:val="clear" w:color="auto" w:fill="auto"/>
            <w:hideMark/>
          </w:tcPr>
          <w:p w14:paraId="698FE0CF"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lastRenderedPageBreak/>
              <w:t>Sterna dougallii</w:t>
            </w:r>
          </w:p>
        </w:tc>
        <w:tc>
          <w:tcPr>
            <w:tcW w:w="1559" w:type="dxa"/>
            <w:tcBorders>
              <w:top w:val="single" w:sz="4" w:space="0" w:color="auto"/>
              <w:bottom w:val="single" w:sz="4" w:space="0" w:color="auto"/>
              <w:right w:val="single" w:sz="4" w:space="0" w:color="auto"/>
            </w:tcBorders>
            <w:shd w:val="clear" w:color="auto" w:fill="auto"/>
            <w:hideMark/>
          </w:tcPr>
          <w:p w14:paraId="4FB0578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Roseate Tern</w:t>
            </w:r>
            <w:r w:rsidRPr="0031539E">
              <w:rPr>
                <w:rFonts w:asciiTheme="minorHAnsi" w:eastAsia="Times New Roman" w:hAnsiTheme="minorHAnsi" w:cs="Times New Roman"/>
                <w:szCs w:val="22"/>
                <w:lang w:eastAsia="en-GB"/>
              </w:rPr>
              <w:br/>
              <w:t>(East Atlantic population)</w:t>
            </w:r>
          </w:p>
        </w:tc>
        <w:tc>
          <w:tcPr>
            <w:tcW w:w="1134" w:type="dxa"/>
            <w:tcBorders>
              <w:top w:val="nil"/>
              <w:left w:val="nil"/>
              <w:bottom w:val="single" w:sz="4" w:space="0" w:color="auto"/>
              <w:right w:val="single" w:sz="4" w:space="0" w:color="auto"/>
            </w:tcBorders>
            <w:shd w:val="clear" w:color="auto" w:fill="auto"/>
            <w:hideMark/>
          </w:tcPr>
          <w:p w14:paraId="3B1B2A04" w14:textId="3BD1B550" w:rsidR="000D3BEC" w:rsidRPr="0031539E" w:rsidRDefault="00A416FE" w:rsidP="000C6C06">
            <w:pPr>
              <w:spacing w:after="120"/>
              <w:rPr>
                <w:rFonts w:asciiTheme="minorHAnsi" w:eastAsia="Times New Roman" w:hAnsiTheme="minorHAnsi" w:cs="Times New Roman"/>
                <w:szCs w:val="22"/>
                <w:lang w:eastAsia="en-GB"/>
              </w:rPr>
            </w:pPr>
            <w:hyperlink r:id="rId121"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hideMark/>
          </w:tcPr>
          <w:p w14:paraId="1C27AFFA" w14:textId="77777777" w:rsidR="000D3BEC" w:rsidRPr="0031539E" w:rsidRDefault="000D3BEC" w:rsidP="000C6C06">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1999</w:t>
            </w:r>
          </w:p>
        </w:tc>
        <w:tc>
          <w:tcPr>
            <w:tcW w:w="6662" w:type="dxa"/>
            <w:tcBorders>
              <w:top w:val="nil"/>
              <w:left w:val="nil"/>
              <w:bottom w:val="single" w:sz="4" w:space="0" w:color="auto"/>
              <w:right w:val="single" w:sz="4" w:space="0" w:color="auto"/>
            </w:tcBorders>
            <w:shd w:val="clear" w:color="auto" w:fill="auto"/>
            <w:noWrap/>
          </w:tcPr>
          <w:p w14:paraId="3996B91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 the long term, by the year 2010 to increase the eastern Atlantic Roseate Tern population to 2,000 pairs. </w:t>
            </w:r>
          </w:p>
          <w:p w14:paraId="6647E58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To maintain or increase the current distribution of Roseate Tern colonies in the eastern Atlantic. </w:t>
            </w:r>
          </w:p>
          <w:p w14:paraId="6F3D1FA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To ensure that Roseate Tern productivity in the north-west Europe population regularly exceeds 1.2 fledged young per pair and in the Azores population exceeds 1.0 fledged young per pair.</w:t>
            </w:r>
          </w:p>
        </w:tc>
        <w:tc>
          <w:tcPr>
            <w:tcW w:w="2551" w:type="dxa"/>
            <w:tcBorders>
              <w:top w:val="nil"/>
              <w:left w:val="nil"/>
              <w:bottom w:val="single" w:sz="4" w:space="0" w:color="auto"/>
              <w:right w:val="single" w:sz="4" w:space="0" w:color="auto"/>
            </w:tcBorders>
          </w:tcPr>
          <w:p w14:paraId="637B4E9E"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1972532" w14:textId="0C83DF6A" w:rsidTr="00BC0614">
        <w:trPr>
          <w:cantSplit/>
          <w:trHeight w:val="580"/>
        </w:trPr>
        <w:tc>
          <w:tcPr>
            <w:tcW w:w="1843" w:type="dxa"/>
            <w:tcBorders>
              <w:top w:val="nil"/>
              <w:left w:val="single" w:sz="4" w:space="0" w:color="auto"/>
            </w:tcBorders>
            <w:shd w:val="clear" w:color="auto" w:fill="auto"/>
          </w:tcPr>
          <w:p w14:paraId="46DF5115"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t>Streptopelia turtur</w:t>
            </w:r>
          </w:p>
        </w:tc>
        <w:tc>
          <w:tcPr>
            <w:tcW w:w="1559" w:type="dxa"/>
            <w:tcBorders>
              <w:top w:val="single" w:sz="4" w:space="0" w:color="auto"/>
              <w:right w:val="single" w:sz="4" w:space="0" w:color="auto"/>
            </w:tcBorders>
            <w:shd w:val="clear" w:color="auto" w:fill="auto"/>
          </w:tcPr>
          <w:p w14:paraId="0036619C"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European Turtle-dove</w:t>
            </w:r>
          </w:p>
          <w:p w14:paraId="414B3C05"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[=Turtle Dove]</w:t>
            </w:r>
          </w:p>
        </w:tc>
        <w:tc>
          <w:tcPr>
            <w:tcW w:w="1134" w:type="dxa"/>
            <w:tcBorders>
              <w:top w:val="nil"/>
              <w:left w:val="nil"/>
              <w:bottom w:val="single" w:sz="4" w:space="0" w:color="auto"/>
              <w:right w:val="single" w:sz="4" w:space="0" w:color="auto"/>
            </w:tcBorders>
            <w:shd w:val="clear" w:color="auto" w:fill="auto"/>
          </w:tcPr>
          <w:p w14:paraId="7E4A54F2" w14:textId="7725847E" w:rsidR="000D3BEC" w:rsidRPr="0031539E" w:rsidRDefault="00A416FE" w:rsidP="009275B7">
            <w:pPr>
              <w:spacing w:after="120"/>
              <w:rPr>
                <w:rFonts w:asciiTheme="minorHAnsi" w:eastAsia="Times New Roman" w:hAnsiTheme="minorHAnsi" w:cs="Times New Roman"/>
                <w:szCs w:val="22"/>
                <w:lang w:eastAsia="en-GB"/>
              </w:rPr>
            </w:pPr>
            <w:hyperlink r:id="rId122"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04A9BAE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2007</w:t>
            </w:r>
          </w:p>
        </w:tc>
        <w:tc>
          <w:tcPr>
            <w:tcW w:w="6662" w:type="dxa"/>
            <w:tcBorders>
              <w:top w:val="nil"/>
              <w:left w:val="nil"/>
              <w:bottom w:val="single" w:sz="4" w:space="0" w:color="auto"/>
              <w:right w:val="single" w:sz="4" w:space="0" w:color="auto"/>
            </w:tcBorders>
            <w:shd w:val="clear" w:color="auto" w:fill="auto"/>
            <w:noWrap/>
          </w:tcPr>
          <w:p w14:paraId="7E750F67" w14:textId="39D521B0" w:rsidR="000D3BEC" w:rsidRPr="0031539E" w:rsidRDefault="0031667A"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w:t>
            </w:r>
            <w:r w:rsidR="000D3BEC" w:rsidRPr="0031539E">
              <w:rPr>
                <w:rFonts w:asciiTheme="minorHAnsi" w:eastAsia="Times New Roman" w:hAnsiTheme="minorHAnsi" w:cs="Times New Roman"/>
                <w:szCs w:val="22"/>
                <w:lang w:eastAsia="en-GB"/>
              </w:rPr>
              <w:t>he long-term objective (10 years) of this plan is to restore the Turtle Dove to a favourable conservation status in the EU.</w:t>
            </w:r>
          </w:p>
          <w:p w14:paraId="6BDCE58A"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This plan aims to address the most urgent issues to halt the decline of the Turtle Dove population in the EU but at the same time restrict the activities to be carried out to a realistic level.  Thus, the short-term objectives outlined in the plan will focus on:</w:t>
            </w:r>
          </w:p>
          <w:p w14:paraId="145EDA8B" w14:textId="77777777" w:rsidR="000D3BEC" w:rsidRPr="0031539E" w:rsidRDefault="000D3BEC" w:rsidP="00203D08">
            <w:pPr>
              <w:numPr>
                <w:ilvl w:val="0"/>
                <w:numId w:val="5"/>
              </w:numPr>
              <w:spacing w:after="120"/>
              <w:ind w:left="601" w:hanging="426"/>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implementation of improved management, (including restoration) of breeding habitats. </w:t>
            </w:r>
          </w:p>
          <w:p w14:paraId="15F2C045" w14:textId="77777777" w:rsidR="000D3BEC" w:rsidRPr="0031539E" w:rsidRDefault="000D3BEC" w:rsidP="00203D08">
            <w:pPr>
              <w:numPr>
                <w:ilvl w:val="0"/>
                <w:numId w:val="5"/>
              </w:numPr>
              <w:spacing w:after="120"/>
              <w:ind w:left="601" w:hanging="426"/>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collection of scientific data about population trend, the ecology and dynamic of population of the species (incl. data about competition with Collared Dove). </w:t>
            </w:r>
          </w:p>
          <w:p w14:paraId="1CC6CC45" w14:textId="6763E432" w:rsidR="000D3BEC" w:rsidRPr="0031539E" w:rsidRDefault="000D3BEC" w:rsidP="00203D08">
            <w:pPr>
              <w:numPr>
                <w:ilvl w:val="0"/>
                <w:numId w:val="5"/>
              </w:numPr>
              <w:spacing w:after="120"/>
              <w:ind w:left="601" w:hanging="426"/>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collections of more robust scientific data to better understand the potential importance of hunting on the populations of Turtle Dove. </w:t>
            </w:r>
          </w:p>
        </w:tc>
        <w:tc>
          <w:tcPr>
            <w:tcW w:w="2551" w:type="dxa"/>
            <w:tcBorders>
              <w:top w:val="nil"/>
              <w:left w:val="nil"/>
              <w:bottom w:val="single" w:sz="4" w:space="0" w:color="auto"/>
              <w:right w:val="single" w:sz="4" w:space="0" w:color="auto"/>
            </w:tcBorders>
          </w:tcPr>
          <w:p w14:paraId="3A1E9B15"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473AF348" w14:textId="43304999" w:rsidTr="00BC0614">
        <w:trPr>
          <w:cantSplit/>
          <w:trHeight w:val="580"/>
        </w:trPr>
        <w:tc>
          <w:tcPr>
            <w:tcW w:w="1843" w:type="dxa"/>
            <w:tcBorders>
              <w:left w:val="single" w:sz="4" w:space="0" w:color="auto"/>
              <w:bottom w:val="single" w:sz="4" w:space="0" w:color="auto"/>
            </w:tcBorders>
            <w:shd w:val="clear" w:color="auto" w:fill="auto"/>
          </w:tcPr>
          <w:p w14:paraId="6E7AB67E" w14:textId="77777777" w:rsidR="000D3BEC" w:rsidRPr="0031539E" w:rsidRDefault="000D3BEC" w:rsidP="00157790">
            <w:pPr>
              <w:spacing w:after="120"/>
              <w:ind w:left="34"/>
              <w:rPr>
                <w:rFonts w:asciiTheme="minorHAnsi" w:hAnsiTheme="minorHAnsi"/>
              </w:rPr>
            </w:pPr>
          </w:p>
        </w:tc>
        <w:tc>
          <w:tcPr>
            <w:tcW w:w="1559" w:type="dxa"/>
            <w:tcBorders>
              <w:bottom w:val="single" w:sz="4" w:space="0" w:color="auto"/>
              <w:right w:val="single" w:sz="4" w:space="0" w:color="auto"/>
            </w:tcBorders>
            <w:shd w:val="clear" w:color="auto" w:fill="auto"/>
          </w:tcPr>
          <w:p w14:paraId="74B7FCFA"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5170F0BD" w14:textId="52ED8FD5" w:rsidR="000D3BEC" w:rsidRPr="0031539E" w:rsidRDefault="00A416FE" w:rsidP="008A3773">
            <w:pPr>
              <w:spacing w:after="120"/>
              <w:rPr>
                <w:rFonts w:asciiTheme="minorHAnsi" w:eastAsia="Times New Roman" w:hAnsiTheme="minorHAnsi" w:cs="Times New Roman"/>
                <w:szCs w:val="22"/>
                <w:lang w:eastAsia="en-GB"/>
              </w:rPr>
            </w:pPr>
            <w:hyperlink r:id="rId123"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74D06E7B" w14:textId="0B88F211" w:rsidR="000D3BEC" w:rsidRPr="0031539E" w:rsidRDefault="00A67297" w:rsidP="008A3773">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3AB6D9AA" w14:textId="59C7E61E" w:rsidR="000D3BEC" w:rsidRPr="0031539E" w:rsidRDefault="0031667A" w:rsidP="0031667A">
            <w:pPr>
              <w:spacing w:after="120"/>
              <w:rPr>
                <w:rStyle w:val="Hyperlink"/>
                <w:rFonts w:asciiTheme="minorHAnsi" w:eastAsia="Times New Roman" w:hAnsiTheme="minorHAnsi" w:cs="Times New Roman"/>
                <w:color w:val="auto"/>
                <w:szCs w:val="22"/>
                <w:lang w:eastAsia="en-GB"/>
              </w:rPr>
            </w:pPr>
            <w:r w:rsidRPr="0031539E">
              <w:rPr>
                <w:rFonts w:asciiTheme="minorHAnsi" w:eastAsia="Times New Roman" w:hAnsiTheme="minorHAnsi" w:cs="Times New Roman"/>
                <w:i/>
                <w:szCs w:val="22"/>
                <w:lang w:eastAsia="en-GB"/>
              </w:rPr>
              <w:t xml:space="preserve">Plan recently updated as part of the LIFE-funded </w:t>
            </w:r>
            <w:hyperlink r:id="rId124" w:history="1">
              <w:r w:rsidRPr="00B82250">
                <w:rPr>
                  <w:rStyle w:val="Hyperlink"/>
                  <w:rFonts w:asciiTheme="minorHAnsi" w:eastAsia="Times New Roman" w:hAnsiTheme="minorHAnsi" w:cs="Times New Roman"/>
                  <w:i/>
                  <w:szCs w:val="22"/>
                  <w:lang w:eastAsia="en-GB"/>
                </w:rPr>
                <w:t>EuroSAP project</w:t>
              </w:r>
            </w:hyperlink>
            <w:r w:rsidR="00BE6E94" w:rsidRPr="0031539E">
              <w:rPr>
                <w:rStyle w:val="Hyperlink"/>
                <w:rFonts w:asciiTheme="minorHAnsi" w:eastAsia="Times New Roman" w:hAnsiTheme="minorHAnsi" w:cs="Times New Roman"/>
                <w:i/>
                <w:color w:val="auto"/>
                <w:szCs w:val="22"/>
                <w:lang w:eastAsia="en-GB"/>
              </w:rPr>
              <w:t xml:space="preserve"> </w:t>
            </w:r>
            <w:r w:rsidR="00BE6E94" w:rsidRPr="0031539E">
              <w:rPr>
                <w:rFonts w:asciiTheme="minorHAnsi" w:eastAsia="Times New Roman" w:hAnsiTheme="minorHAnsi" w:cs="Times New Roman"/>
                <w:i/>
                <w:szCs w:val="22"/>
                <w:lang w:eastAsia="en-GB"/>
              </w:rPr>
              <w:t xml:space="preserve">Included </w:t>
            </w:r>
            <w:r w:rsidRPr="0031539E">
              <w:rPr>
                <w:rFonts w:asciiTheme="minorHAnsi" w:hAnsiTheme="minorHAnsi" w:cstheme="minorHAnsi"/>
                <w:i/>
                <w:szCs w:val="22"/>
              </w:rPr>
              <w:t>in the table for information. Reporting for section 6 of the report format is not expected (not mandatory)</w:t>
            </w:r>
            <w:r w:rsidR="00BE6E94" w:rsidRPr="0031539E">
              <w:rPr>
                <w:rFonts w:asciiTheme="minorHAnsi" w:hAnsiTheme="minorHAnsi" w:cstheme="minorHAnsi"/>
                <w:i/>
                <w:szCs w:val="22"/>
              </w:rPr>
              <w:t>.</w:t>
            </w:r>
            <w:r w:rsidRPr="0031539E">
              <w:t xml:space="preserve"> </w:t>
            </w:r>
          </w:p>
          <w:p w14:paraId="5942D81B" w14:textId="123F5FAA" w:rsidR="00CF6E89" w:rsidRPr="0031539E" w:rsidRDefault="00CF6E89"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goal of this Action Plan is:</w:t>
            </w:r>
            <w:r w:rsidR="00BE6E94" w:rsidRPr="0031539E">
              <w:rPr>
                <w:rFonts w:asciiTheme="minorHAnsi" w:eastAsia="Times New Roman" w:hAnsiTheme="minorHAnsi" w:cs="Times New Roman"/>
                <w:szCs w:val="22"/>
                <w:lang w:eastAsia="en-GB"/>
              </w:rPr>
              <w:t xml:space="preserve"> </w:t>
            </w:r>
            <w:r w:rsidRPr="0031539E">
              <w:rPr>
                <w:rFonts w:asciiTheme="minorHAnsi" w:eastAsia="Times New Roman" w:hAnsiTheme="minorHAnsi" w:cs="Times New Roman"/>
                <w:szCs w:val="22"/>
                <w:lang w:eastAsia="en-GB"/>
              </w:rPr>
              <w:t>To restore the European turtle-dove to a favourable population status so that it can be safely removed from the Globally Threatened categories of the IUCN Red List.</w:t>
            </w:r>
          </w:p>
          <w:p w14:paraId="7B2B4D21" w14:textId="243B54CB" w:rsidR="00CF6E89" w:rsidRPr="0031539E" w:rsidRDefault="00CF6E89"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The high level objective is: To halt the population decline of the European turtle-dove throughout most of its range, preparing the way for an increase in population sizes within each flyway during the period of the next Action Plan (2028-2038).</w:t>
            </w:r>
          </w:p>
        </w:tc>
        <w:tc>
          <w:tcPr>
            <w:tcW w:w="2551" w:type="dxa"/>
            <w:tcBorders>
              <w:top w:val="nil"/>
              <w:left w:val="nil"/>
              <w:bottom w:val="single" w:sz="4" w:space="0" w:color="auto"/>
              <w:right w:val="single" w:sz="4" w:space="0" w:color="auto"/>
            </w:tcBorders>
          </w:tcPr>
          <w:p w14:paraId="2E844BAC" w14:textId="07F900C1" w:rsidR="000D3BEC" w:rsidRPr="0031539E" w:rsidRDefault="00BE6E94" w:rsidP="008A3773">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7148239E" w14:textId="2457DE34" w:rsidTr="00BC0614">
        <w:trPr>
          <w:cantSplit/>
          <w:trHeight w:val="580"/>
        </w:trPr>
        <w:tc>
          <w:tcPr>
            <w:tcW w:w="1843" w:type="dxa"/>
            <w:tcBorders>
              <w:top w:val="nil"/>
              <w:left w:val="single" w:sz="4" w:space="0" w:color="auto"/>
              <w:bottom w:val="single" w:sz="4" w:space="0" w:color="auto"/>
            </w:tcBorders>
            <w:shd w:val="clear" w:color="auto" w:fill="auto"/>
            <w:hideMark/>
          </w:tcPr>
          <w:p w14:paraId="3B93FA95" w14:textId="77777777" w:rsidR="000D3BEC" w:rsidRPr="0031539E" w:rsidRDefault="000D3BEC" w:rsidP="00157790">
            <w:pPr>
              <w:spacing w:after="120"/>
              <w:ind w:left="34"/>
              <w:rPr>
                <w:rFonts w:asciiTheme="minorHAnsi" w:eastAsia="Times New Roman" w:hAnsiTheme="minorHAnsi" w:cs="Times New Roman"/>
                <w:i/>
                <w:szCs w:val="22"/>
                <w:lang w:eastAsia="en-GB"/>
              </w:rPr>
            </w:pPr>
            <w:r w:rsidRPr="0031539E">
              <w:rPr>
                <w:rFonts w:asciiTheme="minorHAnsi" w:eastAsia="Times New Roman" w:hAnsiTheme="minorHAnsi" w:cs="Times New Roman"/>
                <w:i/>
                <w:szCs w:val="22"/>
                <w:bdr w:val="none" w:sz="0" w:space="0" w:color="auto" w:frame="1"/>
                <w:lang w:eastAsia="en-GB"/>
              </w:rPr>
              <w:t>Tetrax tetrax</w:t>
            </w:r>
          </w:p>
        </w:tc>
        <w:tc>
          <w:tcPr>
            <w:tcW w:w="1559" w:type="dxa"/>
            <w:tcBorders>
              <w:top w:val="single" w:sz="4" w:space="0" w:color="auto"/>
              <w:bottom w:val="single" w:sz="4" w:space="0" w:color="auto"/>
              <w:right w:val="single" w:sz="4" w:space="0" w:color="auto"/>
            </w:tcBorders>
            <w:shd w:val="clear" w:color="auto" w:fill="auto"/>
            <w:hideMark/>
          </w:tcPr>
          <w:p w14:paraId="3700EF6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Little Bustard</w:t>
            </w:r>
          </w:p>
        </w:tc>
        <w:tc>
          <w:tcPr>
            <w:tcW w:w="1134" w:type="dxa"/>
            <w:tcBorders>
              <w:top w:val="nil"/>
              <w:left w:val="nil"/>
              <w:bottom w:val="single" w:sz="4" w:space="0" w:color="auto"/>
              <w:right w:val="single" w:sz="4" w:space="0" w:color="auto"/>
            </w:tcBorders>
            <w:shd w:val="clear" w:color="auto" w:fill="auto"/>
            <w:hideMark/>
          </w:tcPr>
          <w:p w14:paraId="39ED5B59" w14:textId="6A9A3AA3" w:rsidR="000D3BEC" w:rsidRPr="0031539E" w:rsidRDefault="00A416FE" w:rsidP="008A3773">
            <w:pPr>
              <w:spacing w:after="120"/>
              <w:rPr>
                <w:rFonts w:asciiTheme="minorHAnsi" w:eastAsia="Times New Roman" w:hAnsiTheme="minorHAnsi" w:cs="Times New Roman"/>
                <w:szCs w:val="22"/>
                <w:lang w:eastAsia="en-GB"/>
              </w:rPr>
            </w:pPr>
            <w:hyperlink r:id="rId125"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hideMark/>
          </w:tcPr>
          <w:p w14:paraId="61D634C1"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2011</w:t>
            </w:r>
          </w:p>
        </w:tc>
        <w:tc>
          <w:tcPr>
            <w:tcW w:w="6662" w:type="dxa"/>
            <w:tcBorders>
              <w:top w:val="nil"/>
              <w:left w:val="nil"/>
              <w:bottom w:val="single" w:sz="4" w:space="0" w:color="auto"/>
              <w:right w:val="single" w:sz="4" w:space="0" w:color="auto"/>
            </w:tcBorders>
            <w:shd w:val="clear" w:color="auto" w:fill="auto"/>
            <w:noWrap/>
          </w:tcPr>
          <w:p w14:paraId="162625CD" w14:textId="5084F90C" w:rsidR="00BE6E94" w:rsidRPr="0031539E" w:rsidRDefault="000D3BEC"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of the action plan is to turn the population trend of the EU little bustard population to positive by 2020. </w:t>
            </w:r>
          </w:p>
          <w:p w14:paraId="199DB656" w14:textId="77777777" w:rsidR="00BE6E94" w:rsidRPr="0031539E" w:rsidRDefault="000D3BEC"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Objectives of the plan: </w:t>
            </w:r>
          </w:p>
          <w:p w14:paraId="794CFF35" w14:textId="5268B64A" w:rsidR="000D3BEC" w:rsidRPr="0031539E" w:rsidRDefault="000D3BEC"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Increase the productivity of the breeding populations to more than 1 chick per female. </w:t>
            </w:r>
          </w:p>
          <w:p w14:paraId="71B2BEA1" w14:textId="0C596DDD" w:rsidR="000D3BEC" w:rsidRPr="0031539E" w:rsidRDefault="000D3BEC" w:rsidP="00BE6E94">
            <w:pPr>
              <w:spacing w:after="120"/>
              <w:rPr>
                <w:rFonts w:asciiTheme="minorHAnsi" w:hAnsiTheme="minorHAnsi" w:cstheme="minorHAnsi"/>
              </w:rPr>
            </w:pPr>
            <w:r w:rsidRPr="0031539E">
              <w:rPr>
                <w:rFonts w:asciiTheme="minorHAnsi" w:eastAsia="Times New Roman" w:hAnsiTheme="minorHAnsi" w:cs="Times New Roman"/>
                <w:szCs w:val="22"/>
                <w:lang w:eastAsia="en-GB"/>
              </w:rPr>
              <w:t>Maintain the current distribution of the little bustard and prevent local extinctions.</w:t>
            </w:r>
          </w:p>
        </w:tc>
        <w:tc>
          <w:tcPr>
            <w:tcW w:w="2551" w:type="dxa"/>
            <w:tcBorders>
              <w:top w:val="nil"/>
              <w:left w:val="nil"/>
              <w:bottom w:val="single" w:sz="4" w:space="0" w:color="auto"/>
              <w:right w:val="single" w:sz="4" w:space="0" w:color="auto"/>
            </w:tcBorders>
          </w:tcPr>
          <w:p w14:paraId="59F426C3" w14:textId="699FB596" w:rsidR="000D3BEC" w:rsidRPr="0031539E" w:rsidRDefault="00BE6E94"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Targets updated.</w:t>
            </w:r>
          </w:p>
        </w:tc>
      </w:tr>
      <w:tr w:rsidR="000D3BEC" w:rsidRPr="0031539E" w14:paraId="68EBA157" w14:textId="067FF7B0" w:rsidTr="00BC0614">
        <w:trPr>
          <w:cantSplit/>
          <w:trHeight w:val="580"/>
        </w:trPr>
        <w:tc>
          <w:tcPr>
            <w:tcW w:w="1843" w:type="dxa"/>
            <w:tcBorders>
              <w:top w:val="nil"/>
              <w:left w:val="single" w:sz="4" w:space="0" w:color="auto"/>
            </w:tcBorders>
            <w:shd w:val="clear" w:color="auto" w:fill="auto"/>
          </w:tcPr>
          <w:p w14:paraId="778B4B6C"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Tringa totanus</w:t>
            </w:r>
          </w:p>
        </w:tc>
        <w:tc>
          <w:tcPr>
            <w:tcW w:w="1559" w:type="dxa"/>
            <w:tcBorders>
              <w:top w:val="single" w:sz="4" w:space="0" w:color="auto"/>
              <w:right w:val="single" w:sz="4" w:space="0" w:color="auto"/>
            </w:tcBorders>
            <w:shd w:val="clear" w:color="auto" w:fill="auto"/>
          </w:tcPr>
          <w:p w14:paraId="35D96526"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Common Redshank</w:t>
            </w:r>
          </w:p>
          <w:p w14:paraId="700A207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[=Redshank]</w:t>
            </w:r>
          </w:p>
        </w:tc>
        <w:tc>
          <w:tcPr>
            <w:tcW w:w="1134" w:type="dxa"/>
            <w:tcBorders>
              <w:top w:val="nil"/>
              <w:left w:val="nil"/>
              <w:bottom w:val="single" w:sz="4" w:space="0" w:color="auto"/>
              <w:right w:val="single" w:sz="4" w:space="0" w:color="auto"/>
            </w:tcBorders>
            <w:shd w:val="clear" w:color="auto" w:fill="auto"/>
          </w:tcPr>
          <w:p w14:paraId="4F8C883D" w14:textId="39C8668B" w:rsidR="000D3BEC" w:rsidRPr="0031539E" w:rsidRDefault="00A416FE" w:rsidP="008A3773">
            <w:pPr>
              <w:spacing w:after="120"/>
              <w:rPr>
                <w:rFonts w:asciiTheme="minorHAnsi" w:eastAsia="Times New Roman" w:hAnsiTheme="minorHAnsi" w:cs="Times New Roman"/>
                <w:szCs w:val="22"/>
                <w:lang w:eastAsia="en-GB"/>
              </w:rPr>
            </w:pPr>
            <w:hyperlink r:id="rId126"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nil"/>
              <w:left w:val="nil"/>
              <w:bottom w:val="single" w:sz="4" w:space="0" w:color="auto"/>
              <w:right w:val="single" w:sz="4" w:space="0" w:color="auto"/>
            </w:tcBorders>
            <w:shd w:val="clear" w:color="auto" w:fill="auto"/>
          </w:tcPr>
          <w:p w14:paraId="5D5374A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nil"/>
              <w:left w:val="nil"/>
              <w:bottom w:val="single" w:sz="4" w:space="0" w:color="auto"/>
              <w:right w:val="single" w:sz="4" w:space="0" w:color="auto"/>
            </w:tcBorders>
            <w:shd w:val="clear" w:color="auto" w:fill="auto"/>
            <w:noWrap/>
          </w:tcPr>
          <w:p w14:paraId="65B0465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long-term objective (10 years) of the plan is to restore the Redshank to a favourable conservation status in the EU.  This plan aims to address the most urgent issues to halt the decline of the Redshank population in the EU but at the same time restricts the activities to be carried out to a realistic level. </w:t>
            </w:r>
          </w:p>
          <w:p w14:paraId="3686B572"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Thus, the short-term objectives outlined in the plan will focus on (1) improved management and protection of breeding sites across the EU, (2) improved management and protection of staging and wintering sites and (3) collection of better data on the impact of hunting and more robust data on population dynamics across the EU.</w:t>
            </w:r>
          </w:p>
        </w:tc>
        <w:tc>
          <w:tcPr>
            <w:tcW w:w="2551" w:type="dxa"/>
            <w:tcBorders>
              <w:top w:val="nil"/>
              <w:left w:val="nil"/>
              <w:bottom w:val="single" w:sz="4" w:space="0" w:color="auto"/>
              <w:right w:val="single" w:sz="4" w:space="0" w:color="auto"/>
            </w:tcBorders>
          </w:tcPr>
          <w:p w14:paraId="764DBD2D"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1AAFAFDC" w14:textId="1F5F67ED" w:rsidTr="00BC0614">
        <w:trPr>
          <w:cantSplit/>
          <w:trHeight w:val="50"/>
        </w:trPr>
        <w:tc>
          <w:tcPr>
            <w:tcW w:w="1843" w:type="dxa"/>
            <w:tcBorders>
              <w:left w:val="single" w:sz="4" w:space="0" w:color="auto"/>
              <w:bottom w:val="single" w:sz="4" w:space="0" w:color="auto"/>
            </w:tcBorders>
            <w:shd w:val="clear" w:color="auto" w:fill="auto"/>
          </w:tcPr>
          <w:p w14:paraId="32997906" w14:textId="77777777" w:rsidR="000D3BEC" w:rsidRPr="0031539E" w:rsidRDefault="000D3BEC" w:rsidP="00157790">
            <w:pPr>
              <w:spacing w:after="120"/>
              <w:ind w:left="34"/>
              <w:rPr>
                <w:rFonts w:asciiTheme="minorHAnsi" w:eastAsia="Times New Roman" w:hAnsiTheme="minorHAnsi" w:cs="Times New Roman"/>
                <w:i/>
                <w:szCs w:val="22"/>
                <w:u w:val="single"/>
                <w:lang w:eastAsia="en-GB"/>
              </w:rPr>
            </w:pPr>
          </w:p>
        </w:tc>
        <w:tc>
          <w:tcPr>
            <w:tcW w:w="1559" w:type="dxa"/>
            <w:tcBorders>
              <w:bottom w:val="single" w:sz="4" w:space="0" w:color="auto"/>
              <w:right w:val="single" w:sz="4" w:space="0" w:color="auto"/>
            </w:tcBorders>
            <w:shd w:val="clear" w:color="auto" w:fill="auto"/>
          </w:tcPr>
          <w:p w14:paraId="44C49CAB"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nil"/>
              <w:left w:val="nil"/>
              <w:bottom w:val="single" w:sz="4" w:space="0" w:color="auto"/>
              <w:right w:val="single" w:sz="4" w:space="0" w:color="auto"/>
            </w:tcBorders>
            <w:shd w:val="clear" w:color="auto" w:fill="auto"/>
          </w:tcPr>
          <w:p w14:paraId="45BB1C85" w14:textId="113EEC5F" w:rsidR="000D3BEC" w:rsidRPr="0031539E" w:rsidRDefault="00A416FE" w:rsidP="001F2B29">
            <w:pPr>
              <w:spacing w:after="120"/>
              <w:rPr>
                <w:rFonts w:asciiTheme="minorHAnsi" w:eastAsia="Times New Roman" w:hAnsiTheme="minorHAnsi" w:cs="Times New Roman"/>
                <w:szCs w:val="22"/>
                <w:lang w:eastAsia="en-GB"/>
              </w:rPr>
            </w:pPr>
            <w:hyperlink r:id="rId127"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nil"/>
              <w:left w:val="nil"/>
              <w:bottom w:val="single" w:sz="4" w:space="0" w:color="auto"/>
              <w:right w:val="single" w:sz="4" w:space="0" w:color="auto"/>
            </w:tcBorders>
            <w:shd w:val="clear" w:color="auto" w:fill="auto"/>
          </w:tcPr>
          <w:p w14:paraId="3641F056" w14:textId="14FEF8DC" w:rsidR="000D3BEC" w:rsidRPr="0031539E" w:rsidRDefault="007C1E39" w:rsidP="001F2B2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nil"/>
              <w:left w:val="nil"/>
              <w:bottom w:val="single" w:sz="4" w:space="0" w:color="auto"/>
              <w:right w:val="single" w:sz="4" w:space="0" w:color="auto"/>
            </w:tcBorders>
            <w:shd w:val="clear" w:color="auto" w:fill="auto"/>
            <w:noWrap/>
          </w:tcPr>
          <w:p w14:paraId="185303C9" w14:textId="594F98F7" w:rsidR="00BE6E94" w:rsidRPr="0031539E" w:rsidRDefault="00BE6E94" w:rsidP="00BE6E94">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Included in multi-species action plan for eight species of lowland-breeding wader updated recently as part of the LIFE-funded </w:t>
            </w:r>
            <w:hyperlink r:id="rId128"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55679366" w14:textId="73DFA313" w:rsidR="007C1E39" w:rsidRPr="0031539E" w:rsidRDefault="007C1E39" w:rsidP="00BE6E94">
            <w:pPr>
              <w:spacing w:after="120"/>
              <w:rPr>
                <w:rFonts w:asciiTheme="minorHAnsi" w:hAnsiTheme="minorHAnsi" w:cstheme="minorHAnsi"/>
                <w:i/>
                <w:szCs w:val="22"/>
              </w:rPr>
            </w:pPr>
            <w:r w:rsidRPr="0031539E">
              <w:rPr>
                <w:rFonts w:asciiTheme="minorHAnsi" w:eastAsia="Times New Roman" w:hAnsiTheme="minorHAnsi" w:cs="Times New Roman"/>
                <w:szCs w:val="22"/>
                <w:lang w:eastAsia="en-GB"/>
              </w:rPr>
              <w:t>Goal</w:t>
            </w:r>
          </w:p>
          <w:p w14:paraId="018E925D" w14:textId="77777777" w:rsidR="007C1E39" w:rsidRPr="0031539E" w:rsidRDefault="007C1E39"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2000network;</w:t>
            </w:r>
          </w:p>
          <w:p w14:paraId="5591B940" w14:textId="6CC25A06" w:rsidR="007C1E39" w:rsidRPr="0031539E" w:rsidRDefault="007C1E39"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w:t>
            </w:r>
            <w:r w:rsidR="00BE6E94" w:rsidRPr="0031539E">
              <w:rPr>
                <w:rFonts w:eastAsia="Times New Roman" w:cs="Times New Roman"/>
                <w:szCs w:val="22"/>
                <w:lang w:val="en-GB" w:eastAsia="en-GB"/>
              </w:rPr>
              <w:t xml:space="preserve"> </w:t>
            </w:r>
            <w:r w:rsidRPr="0031539E">
              <w:rPr>
                <w:rFonts w:eastAsia="Times New Roman" w:cs="Times New Roman"/>
                <w:szCs w:val="22"/>
                <w:lang w:val="en-GB" w:eastAsia="en-GB"/>
              </w:rPr>
              <w:t>that are being managed in a ‘bird-friendly’ way.</w:t>
            </w:r>
          </w:p>
          <w:p w14:paraId="121F4774" w14:textId="77777777" w:rsidR="007C1E39" w:rsidRPr="0031539E" w:rsidRDefault="007C1E39"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 level objective</w:t>
            </w:r>
          </w:p>
          <w:p w14:paraId="1AADDACD" w14:textId="657FFE32" w:rsidR="000D3BEC" w:rsidRPr="0031539E" w:rsidRDefault="007C1E39"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halt further population declines so that, at a minimum, current population levels are maintained (see Annex 7),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nil"/>
              <w:left w:val="nil"/>
              <w:bottom w:val="single" w:sz="4" w:space="0" w:color="auto"/>
              <w:right w:val="single" w:sz="4" w:space="0" w:color="auto"/>
            </w:tcBorders>
          </w:tcPr>
          <w:p w14:paraId="2A22BD40" w14:textId="30726914" w:rsidR="000D3BEC" w:rsidRPr="0031539E" w:rsidRDefault="00BE6E94"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r w:rsidR="000D3BEC" w:rsidRPr="0031539E" w14:paraId="7F98834C" w14:textId="11C3050A" w:rsidTr="00BC0614">
        <w:trPr>
          <w:cantSplit/>
          <w:trHeight w:val="214"/>
        </w:trPr>
        <w:tc>
          <w:tcPr>
            <w:tcW w:w="1843" w:type="dxa"/>
            <w:tcBorders>
              <w:top w:val="single" w:sz="4" w:space="0" w:color="auto"/>
              <w:left w:val="single" w:sz="4" w:space="0" w:color="auto"/>
            </w:tcBorders>
            <w:shd w:val="clear" w:color="auto" w:fill="auto"/>
          </w:tcPr>
          <w:p w14:paraId="60FA460A" w14:textId="77777777" w:rsidR="000D3BEC" w:rsidRPr="0031539E" w:rsidRDefault="000D3BEC" w:rsidP="00157790">
            <w:pPr>
              <w:spacing w:after="120"/>
              <w:ind w:left="34"/>
              <w:rPr>
                <w:rFonts w:asciiTheme="minorHAnsi" w:eastAsia="Times New Roman" w:hAnsiTheme="minorHAnsi" w:cs="Times New Roman"/>
                <w:i/>
                <w:szCs w:val="22"/>
                <w:bdr w:val="none" w:sz="0" w:space="0" w:color="auto" w:frame="1"/>
                <w:lang w:eastAsia="en-GB"/>
              </w:rPr>
            </w:pPr>
            <w:r w:rsidRPr="0031539E">
              <w:rPr>
                <w:rFonts w:asciiTheme="minorHAnsi" w:eastAsia="Times New Roman" w:hAnsiTheme="minorHAnsi" w:cs="Times New Roman"/>
                <w:i/>
                <w:szCs w:val="22"/>
                <w:bdr w:val="none" w:sz="0" w:space="0" w:color="auto" w:frame="1"/>
                <w:lang w:eastAsia="en-GB"/>
              </w:rPr>
              <w:lastRenderedPageBreak/>
              <w:t>Vanellus vanellus</w:t>
            </w:r>
          </w:p>
        </w:tc>
        <w:tc>
          <w:tcPr>
            <w:tcW w:w="1559" w:type="dxa"/>
            <w:tcBorders>
              <w:top w:val="single" w:sz="4" w:space="0" w:color="auto"/>
              <w:right w:val="single" w:sz="4" w:space="0" w:color="auto"/>
            </w:tcBorders>
            <w:shd w:val="clear" w:color="auto" w:fill="auto"/>
          </w:tcPr>
          <w:p w14:paraId="7C5DD388"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Northern Lapwing</w:t>
            </w:r>
          </w:p>
          <w:p w14:paraId="368909CF"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[=Lapwing]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A185A" w14:textId="5ED6432F" w:rsidR="000D3BEC" w:rsidRPr="0031539E" w:rsidRDefault="00A416FE" w:rsidP="001F2B29">
            <w:pPr>
              <w:spacing w:after="120"/>
              <w:rPr>
                <w:rFonts w:asciiTheme="minorHAnsi" w:eastAsia="Times New Roman" w:hAnsiTheme="minorHAnsi" w:cs="Times New Roman"/>
                <w:szCs w:val="22"/>
                <w:lang w:eastAsia="en-GB"/>
              </w:rPr>
            </w:pPr>
            <w:hyperlink r:id="rId129" w:history="1">
              <w:r w:rsidR="000D3BEC" w:rsidRPr="0031539E">
                <w:rPr>
                  <w:rStyle w:val="Hyperlink"/>
                  <w:rFonts w:asciiTheme="minorHAnsi" w:eastAsia="Times New Roman" w:hAnsiTheme="minorHAnsi" w:cs="Times New Roman"/>
                  <w:szCs w:val="22"/>
                  <w:lang w:eastAsia="en-GB"/>
                </w:rPr>
                <w:t>MP</w:t>
              </w:r>
            </w:hyperlink>
            <w:r w:rsidR="000D3BEC" w:rsidRPr="0031539E">
              <w:rPr>
                <w:rFonts w:asciiTheme="minorHAnsi" w:eastAsia="Times New Roman" w:hAnsiTheme="minorHAnsi" w:cs="Times New Roman"/>
                <w:szCs w:val="22"/>
                <w:lang w:eastAsia="en-GB"/>
              </w:rPr>
              <w:t xml:space="preserve"> – EU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94F97B"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2009</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0133B3C9" w14:textId="77777777" w:rsidR="000D3BEC" w:rsidRPr="0031539E" w:rsidRDefault="000D3BEC"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 xml:space="preserve">The Goal (long-term objective) of the Management Plan is to restore the Lapwing to a Favourable Conservation Status in Europe.  A reversal of the population trend is unlikely to occur before Lapwing friendly management options have been implemented on a large scale for some years in a majority of Member States holding important Lapwing populations. </w:t>
            </w:r>
          </w:p>
          <w:p w14:paraId="3784E02A" w14:textId="3035EC59" w:rsidR="000D3BEC" w:rsidRPr="0031539E" w:rsidRDefault="000D3BEC" w:rsidP="001D2956">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Recognizing this, the purposes (short-term objectives) of the Management Plan are (i) to put into force regulations, incentives and other initiatives that will contribute to restoring the Lapwing to a Favourable Conservation Status in Europe and (ii) to collect more robust data on key population parameters such as population size, trends, productivity and survival (including bag – statistics).</w:t>
            </w:r>
          </w:p>
        </w:tc>
        <w:tc>
          <w:tcPr>
            <w:tcW w:w="2551" w:type="dxa"/>
            <w:tcBorders>
              <w:top w:val="single" w:sz="4" w:space="0" w:color="auto"/>
              <w:left w:val="single" w:sz="4" w:space="0" w:color="auto"/>
              <w:bottom w:val="single" w:sz="4" w:space="0" w:color="auto"/>
              <w:right w:val="single" w:sz="4" w:space="0" w:color="auto"/>
            </w:tcBorders>
          </w:tcPr>
          <w:p w14:paraId="01A4FA5F" w14:textId="77777777" w:rsidR="000D3BEC" w:rsidRPr="0031539E" w:rsidRDefault="000D3BEC" w:rsidP="00157790">
            <w:pPr>
              <w:spacing w:after="120"/>
              <w:rPr>
                <w:rFonts w:asciiTheme="minorHAnsi" w:eastAsia="Times New Roman" w:hAnsiTheme="minorHAnsi" w:cs="Times New Roman"/>
                <w:szCs w:val="22"/>
                <w:lang w:eastAsia="en-GB"/>
              </w:rPr>
            </w:pPr>
          </w:p>
        </w:tc>
      </w:tr>
      <w:tr w:rsidR="000D3BEC" w:rsidRPr="0031539E" w14:paraId="61A907FA" w14:textId="3125C8A8" w:rsidTr="00BC0614">
        <w:trPr>
          <w:cantSplit/>
          <w:trHeight w:val="214"/>
        </w:trPr>
        <w:tc>
          <w:tcPr>
            <w:tcW w:w="1843" w:type="dxa"/>
            <w:tcBorders>
              <w:left w:val="single" w:sz="4" w:space="0" w:color="auto"/>
              <w:bottom w:val="single" w:sz="4" w:space="0" w:color="auto"/>
            </w:tcBorders>
            <w:shd w:val="clear" w:color="auto" w:fill="auto"/>
          </w:tcPr>
          <w:p w14:paraId="18F1F053" w14:textId="77777777" w:rsidR="000D3BEC" w:rsidRPr="0031539E" w:rsidRDefault="000D3BEC" w:rsidP="00157790">
            <w:pPr>
              <w:spacing w:after="120"/>
              <w:ind w:left="34"/>
              <w:rPr>
                <w:rFonts w:asciiTheme="minorHAnsi" w:eastAsia="Times New Roman" w:hAnsiTheme="minorHAnsi" w:cs="Times New Roman"/>
                <w:i/>
                <w:szCs w:val="22"/>
                <w:u w:val="single"/>
                <w:bdr w:val="none" w:sz="0" w:space="0" w:color="auto" w:frame="1"/>
                <w:lang w:eastAsia="en-GB"/>
              </w:rPr>
            </w:pPr>
          </w:p>
        </w:tc>
        <w:tc>
          <w:tcPr>
            <w:tcW w:w="1559" w:type="dxa"/>
            <w:tcBorders>
              <w:bottom w:val="single" w:sz="4" w:space="0" w:color="auto"/>
              <w:right w:val="single" w:sz="4" w:space="0" w:color="auto"/>
            </w:tcBorders>
            <w:shd w:val="clear" w:color="auto" w:fill="auto"/>
          </w:tcPr>
          <w:p w14:paraId="149D616B" w14:textId="77777777" w:rsidR="000D3BEC" w:rsidRPr="0031539E" w:rsidRDefault="000D3BEC" w:rsidP="00157790">
            <w:pPr>
              <w:spacing w:after="120"/>
              <w:rPr>
                <w:rFonts w:asciiTheme="minorHAnsi" w:eastAsia="Times New Roman" w:hAnsiTheme="minorHAnsi" w:cs="Times New Roman"/>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F015C" w14:textId="503CA94F" w:rsidR="000D3BEC" w:rsidRPr="0031539E" w:rsidRDefault="00A416FE" w:rsidP="001F2B29">
            <w:pPr>
              <w:spacing w:after="120"/>
              <w:rPr>
                <w:rFonts w:asciiTheme="minorHAnsi" w:eastAsia="Times New Roman" w:hAnsiTheme="minorHAnsi" w:cs="Times New Roman"/>
                <w:szCs w:val="22"/>
                <w:lang w:eastAsia="en-GB"/>
              </w:rPr>
            </w:pPr>
            <w:hyperlink r:id="rId130" w:history="1">
              <w:r w:rsidR="000D3BEC" w:rsidRPr="0031539E">
                <w:rPr>
                  <w:rStyle w:val="Hyperlink"/>
                  <w:rFonts w:asciiTheme="minorHAnsi" w:eastAsia="Times New Roman" w:hAnsiTheme="minorHAnsi" w:cs="Times New Roman"/>
                  <w:szCs w:val="22"/>
                  <w:lang w:eastAsia="en-GB"/>
                </w:rPr>
                <w:t>SAP</w:t>
              </w:r>
            </w:hyperlink>
            <w:r w:rsidR="000D3BEC" w:rsidRPr="0031539E">
              <w:rPr>
                <w:rFonts w:asciiTheme="minorHAnsi" w:eastAsia="Times New Roman" w:hAnsiTheme="minorHAnsi" w:cs="Times New Roman"/>
                <w:szCs w:val="22"/>
                <w:lang w:eastAsia="en-GB"/>
              </w:rPr>
              <w:t xml:space="preserve"> – International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D42F2A" w14:textId="1A947364" w:rsidR="000D3BEC" w:rsidRPr="0031539E" w:rsidRDefault="007C1E39" w:rsidP="001F2B29">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2018 – final draft</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57067FDF" w14:textId="77777777" w:rsidR="00BE6E94" w:rsidRPr="0031539E" w:rsidRDefault="00BE6E94" w:rsidP="00BE6E94">
            <w:pPr>
              <w:spacing w:after="120"/>
              <w:rPr>
                <w:rFonts w:asciiTheme="minorHAnsi" w:hAnsiTheme="minorHAnsi" w:cstheme="minorHAnsi"/>
                <w:i/>
                <w:szCs w:val="22"/>
              </w:rPr>
            </w:pPr>
            <w:r w:rsidRPr="0031539E">
              <w:rPr>
                <w:rFonts w:asciiTheme="minorHAnsi" w:eastAsia="Times New Roman" w:hAnsiTheme="minorHAnsi" w:cs="Times New Roman"/>
                <w:i/>
                <w:szCs w:val="22"/>
                <w:lang w:eastAsia="en-GB"/>
              </w:rPr>
              <w:t xml:space="preserve">Included in multi-species action plan for eight species of lowland-breeding wader updated recently as part of the LIFE-funded </w:t>
            </w:r>
            <w:hyperlink r:id="rId131" w:history="1">
              <w:r w:rsidRPr="0031539E">
                <w:rPr>
                  <w:rStyle w:val="Hyperlink"/>
                  <w:rFonts w:asciiTheme="minorHAnsi" w:eastAsia="Times New Roman" w:hAnsiTheme="minorHAnsi" w:cs="Times New Roman"/>
                  <w:i/>
                  <w:szCs w:val="22"/>
                  <w:lang w:eastAsia="en-GB"/>
                </w:rPr>
                <w:t>EuroSAP project</w:t>
              </w:r>
            </w:hyperlink>
            <w:r w:rsidRPr="0031539E">
              <w:rPr>
                <w:rFonts w:asciiTheme="minorHAnsi" w:eastAsia="Times New Roman" w:hAnsiTheme="minorHAnsi" w:cs="Times New Roman"/>
                <w:i/>
                <w:szCs w:val="22"/>
                <w:lang w:eastAsia="en-GB"/>
              </w:rPr>
              <w:t xml:space="preserve">. </w:t>
            </w:r>
            <w:r w:rsidRPr="0031539E">
              <w:rPr>
                <w:rFonts w:asciiTheme="minorHAnsi" w:hAnsiTheme="minorHAnsi" w:cstheme="minorHAnsi"/>
                <w:i/>
                <w:szCs w:val="22"/>
              </w:rPr>
              <w:t>Included in the table for information. Reporting for section 6 of the report format is not expected (not mandatory)</w:t>
            </w:r>
          </w:p>
          <w:p w14:paraId="2F646A79" w14:textId="77777777" w:rsidR="00BE6E94" w:rsidRPr="0031539E" w:rsidRDefault="00BE6E94" w:rsidP="00BE6E94">
            <w:pPr>
              <w:spacing w:after="120"/>
              <w:rPr>
                <w:rFonts w:asciiTheme="minorHAnsi" w:hAnsiTheme="minorHAnsi" w:cstheme="minorHAnsi"/>
                <w:i/>
                <w:szCs w:val="22"/>
              </w:rPr>
            </w:pPr>
            <w:r w:rsidRPr="0031539E">
              <w:rPr>
                <w:rFonts w:asciiTheme="minorHAnsi" w:eastAsia="Times New Roman" w:hAnsiTheme="minorHAnsi" w:cs="Times New Roman"/>
                <w:szCs w:val="22"/>
                <w:lang w:eastAsia="en-GB"/>
              </w:rPr>
              <w:t>Goal</w:t>
            </w:r>
          </w:p>
          <w:p w14:paraId="3A558357" w14:textId="77777777" w:rsidR="00BE6E94" w:rsidRPr="0031539E" w:rsidRDefault="00BE6E94"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the recovery of wet grassland breeding wader populations by maintaining or where necessary improving the habitat and management conditions at a coherent network of large-scale wet grassland areas across the EU. In order to ensure sufficient high-quality breeding habitats, support adequate habitat management activities within respective sites of the Natura 2000network;</w:t>
            </w:r>
          </w:p>
          <w:p w14:paraId="7D9C8335" w14:textId="77777777" w:rsidR="00BE6E94" w:rsidRPr="0031539E" w:rsidRDefault="00BE6E94" w:rsidP="00203D08">
            <w:pPr>
              <w:pStyle w:val="ListParagraph"/>
              <w:numPr>
                <w:ilvl w:val="0"/>
                <w:numId w:val="28"/>
              </w:numPr>
              <w:spacing w:after="120"/>
              <w:ind w:left="601" w:hanging="426"/>
              <w:rPr>
                <w:rFonts w:eastAsia="Times New Roman" w:cs="Times New Roman"/>
                <w:szCs w:val="22"/>
                <w:lang w:val="en-GB" w:eastAsia="en-GB"/>
              </w:rPr>
            </w:pPr>
            <w:r w:rsidRPr="0031539E">
              <w:rPr>
                <w:rFonts w:eastAsia="Times New Roman" w:cs="Times New Roman"/>
                <w:szCs w:val="22"/>
                <w:lang w:val="en-GB" w:eastAsia="en-GB"/>
              </w:rPr>
              <w:t>to support public awareness campaigns and education by promoting wide-ranging stake-holder partnerships to influence consumer choice and increase demand for agricultural products produced on wet grassland habitats that are being managed in a ‘bird-friendly’ way.</w:t>
            </w:r>
          </w:p>
          <w:p w14:paraId="786289F4" w14:textId="77777777" w:rsidR="00BE6E94" w:rsidRPr="0031539E" w:rsidRDefault="00BE6E94"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High level objective</w:t>
            </w:r>
          </w:p>
          <w:p w14:paraId="7F224B20" w14:textId="77533FA9" w:rsidR="000D3BEC" w:rsidRPr="0031539E" w:rsidRDefault="00BE6E94" w:rsidP="00BE6E94">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to halt further population declines so that, at a minimum, current population levels are maintained (see Annex 7), to achieve sustainable breeding success (within local populations) and to restore (parts) of their distribution range by strengthening and expanding the Natura 2000 network during the coming ten years. Most importantly, structures need to be established to coordinate the implementation of the MSAP at the level of the EU.</w:t>
            </w:r>
          </w:p>
        </w:tc>
        <w:tc>
          <w:tcPr>
            <w:tcW w:w="2551" w:type="dxa"/>
            <w:tcBorders>
              <w:top w:val="single" w:sz="4" w:space="0" w:color="auto"/>
              <w:left w:val="single" w:sz="4" w:space="0" w:color="auto"/>
              <w:bottom w:val="single" w:sz="4" w:space="0" w:color="auto"/>
              <w:right w:val="single" w:sz="4" w:space="0" w:color="auto"/>
            </w:tcBorders>
          </w:tcPr>
          <w:p w14:paraId="118FAD14" w14:textId="5AC823B7" w:rsidR="000D3BEC" w:rsidRPr="0031539E" w:rsidRDefault="00BE6E94" w:rsidP="00157790">
            <w:pPr>
              <w:spacing w:after="120"/>
              <w:rPr>
                <w:rFonts w:asciiTheme="minorHAnsi" w:eastAsia="Times New Roman" w:hAnsiTheme="minorHAnsi" w:cs="Times New Roman"/>
                <w:szCs w:val="22"/>
                <w:lang w:eastAsia="en-GB"/>
              </w:rPr>
            </w:pPr>
            <w:r w:rsidRPr="0031539E">
              <w:rPr>
                <w:rFonts w:asciiTheme="minorHAnsi" w:eastAsia="Times New Roman" w:hAnsiTheme="minorHAnsi" w:cs="Times New Roman"/>
                <w:szCs w:val="22"/>
                <w:lang w:eastAsia="en-GB"/>
              </w:rPr>
              <w:t>15/06/2018. SAP link and targets added</w:t>
            </w:r>
          </w:p>
        </w:tc>
      </w:tr>
    </w:tbl>
    <w:p w14:paraId="2CA3FDAE" w14:textId="77777777" w:rsidR="009A04D5" w:rsidRPr="0031539E" w:rsidRDefault="009A04D5" w:rsidP="009A04D5">
      <w:pPr>
        <w:rPr>
          <w:rFonts w:asciiTheme="minorHAnsi" w:hAnsiTheme="minorHAnsi"/>
          <w:b/>
        </w:rPr>
      </w:pPr>
    </w:p>
    <w:p w14:paraId="2A47B95B" w14:textId="77777777" w:rsidR="00361638" w:rsidRPr="0031539E" w:rsidRDefault="00361638"/>
    <w:sectPr w:rsidR="00361638" w:rsidRPr="0031539E" w:rsidSect="00157790">
      <w:headerReference w:type="default" r:id="rId132"/>
      <w:footerReference w:type="default" r:id="rId133"/>
      <w:pgSz w:w="16838" w:h="11906" w:orient="landscape" w:code="9"/>
      <w:pgMar w:top="1440" w:right="1440" w:bottom="1440" w:left="1440"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D9F331" w15:done="0"/>
  <w15:commentEx w15:paraId="4E093E4B" w15:done="0"/>
  <w15:commentEx w15:paraId="445B9536" w15:done="0"/>
  <w15:commentEx w15:paraId="32894B04" w15:done="0"/>
  <w15:commentEx w15:paraId="5A89E8B5" w15:done="0"/>
  <w15:commentEx w15:paraId="672A5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9C08A" w14:textId="77777777" w:rsidR="00A416FE" w:rsidRDefault="00A416FE">
      <w:r>
        <w:separator/>
      </w:r>
    </w:p>
  </w:endnote>
  <w:endnote w:type="continuationSeparator" w:id="0">
    <w:p w14:paraId="400456C6" w14:textId="77777777" w:rsidR="00A416FE" w:rsidRDefault="00A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80617"/>
      <w:docPartObj>
        <w:docPartGallery w:val="Page Numbers (Bottom of Page)"/>
        <w:docPartUnique/>
      </w:docPartObj>
    </w:sdtPr>
    <w:sdtEndPr>
      <w:rPr>
        <w:noProof/>
      </w:rPr>
    </w:sdtEndPr>
    <w:sdtContent>
      <w:p w14:paraId="0EED2700" w14:textId="46554EDB" w:rsidR="002B3FDD" w:rsidRDefault="002B3FDD">
        <w:pPr>
          <w:pStyle w:val="Footer"/>
          <w:jc w:val="center"/>
        </w:pPr>
        <w:r>
          <w:fldChar w:fldCharType="begin"/>
        </w:r>
        <w:r>
          <w:instrText xml:space="preserve"> PAGE   \* MERGEFORMAT </w:instrText>
        </w:r>
        <w:r>
          <w:fldChar w:fldCharType="separate"/>
        </w:r>
        <w:r w:rsidR="00320235">
          <w:rPr>
            <w:noProof/>
          </w:rPr>
          <w:t>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F6DED" w14:textId="77777777" w:rsidR="00A416FE" w:rsidRDefault="00A416FE">
      <w:r>
        <w:separator/>
      </w:r>
    </w:p>
  </w:footnote>
  <w:footnote w:type="continuationSeparator" w:id="0">
    <w:p w14:paraId="4AE8DB38" w14:textId="77777777" w:rsidR="00A416FE" w:rsidRDefault="00A416FE">
      <w:r>
        <w:continuationSeparator/>
      </w:r>
    </w:p>
  </w:footnote>
  <w:footnote w:id="1">
    <w:p w14:paraId="775881D0" w14:textId="33B16C78" w:rsidR="002B3FDD" w:rsidRPr="00461CE4" w:rsidRDefault="002B3FDD" w:rsidP="00461CE4">
      <w:pPr>
        <w:rPr>
          <w:rFonts w:asciiTheme="minorHAnsi" w:eastAsia="Times New Roman" w:hAnsiTheme="minorHAnsi" w:cs="Times New Roman"/>
          <w:sz w:val="18"/>
          <w:szCs w:val="18"/>
          <w:lang w:eastAsia="en-GB"/>
        </w:rPr>
      </w:pPr>
      <w:r>
        <w:rPr>
          <w:rStyle w:val="FootnoteReference"/>
        </w:rPr>
        <w:footnoteRef/>
      </w:r>
      <w:r>
        <w:t xml:space="preserve"> </w:t>
      </w:r>
      <w:r w:rsidRPr="00461CE4">
        <w:rPr>
          <w:rFonts w:asciiTheme="minorHAnsi" w:eastAsia="Times New Roman" w:hAnsiTheme="minorHAnsi" w:cs="Times New Roman"/>
          <w:sz w:val="18"/>
          <w:szCs w:val="18"/>
          <w:lang w:eastAsia="en-GB"/>
        </w:rPr>
        <w:t xml:space="preserve">The EU Habitats Directive (92/43/EEC) states that a species’ conservation status will be taken as Favourable when: </w:t>
      </w:r>
    </w:p>
    <w:p w14:paraId="54937702" w14:textId="18F615DD" w:rsidR="002B3FDD" w:rsidRPr="00461CE4" w:rsidRDefault="002B3FDD" w:rsidP="00461CE4">
      <w:pPr>
        <w:rPr>
          <w:rFonts w:asciiTheme="minorHAnsi" w:eastAsia="Times New Roman" w:hAnsiTheme="minorHAnsi" w:cs="Times New Roman"/>
          <w:sz w:val="18"/>
          <w:szCs w:val="18"/>
          <w:lang w:eastAsia="en-GB"/>
        </w:rPr>
      </w:pPr>
      <w:r w:rsidRPr="00461CE4">
        <w:rPr>
          <w:rFonts w:asciiTheme="minorHAnsi" w:eastAsia="Times New Roman" w:hAnsiTheme="minorHAnsi" w:cs="Arial"/>
          <w:sz w:val="18"/>
          <w:szCs w:val="18"/>
          <w:lang w:eastAsia="en-GB"/>
        </w:rPr>
        <w:t xml:space="preserve">• </w:t>
      </w:r>
      <w:r w:rsidRPr="00461CE4">
        <w:rPr>
          <w:rFonts w:asciiTheme="minorHAnsi" w:eastAsia="Times New Roman" w:hAnsiTheme="minorHAnsi" w:cs="Times New Roman"/>
          <w:sz w:val="18"/>
          <w:szCs w:val="18"/>
          <w:lang w:eastAsia="en-GB"/>
        </w:rPr>
        <w:t xml:space="preserve">Population dynamics data on the species concerned indicate that it is maintaining itself on a long-term basis as a viable component of its natural habitats; and </w:t>
      </w:r>
    </w:p>
    <w:p w14:paraId="54BCAD5C" w14:textId="42B2C672" w:rsidR="002B3FDD" w:rsidRPr="00461CE4" w:rsidRDefault="002B3FDD" w:rsidP="00461CE4">
      <w:pPr>
        <w:rPr>
          <w:rFonts w:asciiTheme="minorHAnsi" w:eastAsia="Times New Roman" w:hAnsiTheme="minorHAnsi" w:cs="Times New Roman"/>
          <w:sz w:val="18"/>
          <w:szCs w:val="18"/>
          <w:lang w:eastAsia="en-GB"/>
        </w:rPr>
      </w:pPr>
      <w:r w:rsidRPr="00461CE4">
        <w:rPr>
          <w:rFonts w:asciiTheme="minorHAnsi" w:eastAsia="Times New Roman" w:hAnsiTheme="minorHAnsi" w:cs="Arial"/>
          <w:sz w:val="18"/>
          <w:szCs w:val="18"/>
          <w:lang w:eastAsia="en-GB"/>
        </w:rPr>
        <w:t xml:space="preserve">• </w:t>
      </w:r>
      <w:r w:rsidRPr="00461CE4">
        <w:rPr>
          <w:rFonts w:asciiTheme="minorHAnsi" w:eastAsia="Times New Roman" w:hAnsiTheme="minorHAnsi" w:cs="Times New Roman"/>
          <w:sz w:val="18"/>
          <w:szCs w:val="18"/>
          <w:lang w:eastAsia="en-GB"/>
        </w:rPr>
        <w:t xml:space="preserve">The natural range of the species is neither being reduced nor is likely to be reduced for the foreseeable future; and </w:t>
      </w:r>
    </w:p>
    <w:p w14:paraId="14293F5E" w14:textId="5F73CC51" w:rsidR="002B3FDD" w:rsidRPr="00461CE4" w:rsidRDefault="002B3FDD" w:rsidP="00461CE4">
      <w:pPr>
        <w:rPr>
          <w:rFonts w:asciiTheme="minorHAnsi" w:eastAsia="Times New Roman" w:hAnsiTheme="minorHAnsi" w:cs="Times New Roman"/>
          <w:sz w:val="18"/>
          <w:szCs w:val="18"/>
          <w:lang w:eastAsia="en-GB"/>
        </w:rPr>
      </w:pPr>
      <w:r w:rsidRPr="00461CE4">
        <w:rPr>
          <w:rFonts w:asciiTheme="minorHAnsi" w:eastAsia="Times New Roman" w:hAnsiTheme="minorHAnsi" w:cs="Arial"/>
          <w:sz w:val="18"/>
          <w:szCs w:val="18"/>
          <w:lang w:eastAsia="en-GB"/>
        </w:rPr>
        <w:t xml:space="preserve">• </w:t>
      </w:r>
      <w:r w:rsidRPr="00461CE4">
        <w:rPr>
          <w:rFonts w:asciiTheme="minorHAnsi" w:eastAsia="Times New Roman" w:hAnsiTheme="minorHAnsi" w:cs="Times New Roman"/>
          <w:sz w:val="18"/>
          <w:szCs w:val="18"/>
          <w:lang w:eastAsia="en-GB"/>
        </w:rPr>
        <w:t xml:space="preserve">There is, and will probably continue to be, a sufficiently large area of habitat to maintain its population on a long-term basis. </w:t>
      </w:r>
    </w:p>
    <w:p w14:paraId="03B1FABB" w14:textId="545727B7" w:rsidR="002B3FDD" w:rsidRDefault="002B3FD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EC6D" w14:textId="2D7A1FCC" w:rsidR="002B3FDD" w:rsidRPr="00241E0D" w:rsidRDefault="002B3FDD" w:rsidP="00157790">
    <w:pPr>
      <w:ind w:right="-330"/>
      <w:jc w:val="right"/>
      <w:rPr>
        <w:rFonts w:asciiTheme="minorHAnsi" w:hAnsiTheme="minorHAnsi"/>
        <w:color w:val="FF0000"/>
        <w:szCs w:val="22"/>
      </w:rPr>
    </w:pPr>
    <w:r>
      <w:rPr>
        <w:rFonts w:asciiTheme="minorHAnsi" w:hAnsiTheme="minorHAnsi"/>
        <w:color w:val="FF0000"/>
        <w:szCs w:val="22"/>
      </w:rPr>
      <w:t>Version 1.1</w:t>
    </w:r>
    <w:r w:rsidRPr="00241E0D">
      <w:rPr>
        <w:rFonts w:asciiTheme="minorHAnsi" w:hAnsiTheme="minorHAnsi"/>
        <w:color w:val="FF0000"/>
        <w:szCs w:val="22"/>
      </w:rPr>
      <w:t xml:space="preserve">: </w:t>
    </w:r>
    <w:r>
      <w:rPr>
        <w:rFonts w:asciiTheme="minorHAnsi" w:hAnsiTheme="minorHAnsi"/>
        <w:color w:val="FF0000"/>
        <w:szCs w:val="22"/>
      </w:rPr>
      <w:t>15/06</w:t>
    </w:r>
    <w:r w:rsidRPr="00241E0D">
      <w:rPr>
        <w:rFonts w:asciiTheme="minorHAnsi" w:hAnsiTheme="minorHAnsi"/>
        <w:color w:val="FF0000"/>
        <w:szCs w:val="22"/>
      </w:rPr>
      <w:t>/201</w:t>
    </w:r>
    <w:r>
      <w:rPr>
        <w:rFonts w:asciiTheme="minorHAnsi" w:hAnsiTheme="minorHAnsi"/>
        <w:color w:val="FF0000"/>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3BF"/>
    <w:multiLevelType w:val="hybridMultilevel"/>
    <w:tmpl w:val="B8AAC9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829BF"/>
    <w:multiLevelType w:val="hybridMultilevel"/>
    <w:tmpl w:val="A3405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437C6"/>
    <w:multiLevelType w:val="hybridMultilevel"/>
    <w:tmpl w:val="515A6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1724E"/>
    <w:multiLevelType w:val="hybridMultilevel"/>
    <w:tmpl w:val="B5AA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67356"/>
    <w:multiLevelType w:val="hybridMultilevel"/>
    <w:tmpl w:val="EC3426AE"/>
    <w:lvl w:ilvl="0" w:tplc="08090013">
      <w:start w:val="1"/>
      <w:numFmt w:val="upperRoman"/>
      <w:lvlText w:val="%1."/>
      <w:lvlJc w:val="right"/>
      <w:pPr>
        <w:ind w:left="720" w:hanging="360"/>
      </w:pPr>
    </w:lvl>
    <w:lvl w:ilvl="1" w:tplc="7ABE2EB8">
      <w:start w:val="1"/>
      <w:numFmt w:val="upp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727E8"/>
    <w:multiLevelType w:val="hybridMultilevel"/>
    <w:tmpl w:val="19821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202F41"/>
    <w:multiLevelType w:val="hybridMultilevel"/>
    <w:tmpl w:val="2306EAF8"/>
    <w:lvl w:ilvl="0" w:tplc="BE2AE494">
      <w:start w:val="1"/>
      <w:numFmt w:val="decimal"/>
      <w:pStyle w:val="Heading8"/>
      <w:lvlText w:val="Annex %1"/>
      <w:lvlJc w:val="left"/>
      <w:pPr>
        <w:ind w:left="54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7">
    <w:nsid w:val="11BE6B4E"/>
    <w:multiLevelType w:val="hybridMultilevel"/>
    <w:tmpl w:val="D40EC758"/>
    <w:lvl w:ilvl="0" w:tplc="16A4EE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C15632"/>
    <w:multiLevelType w:val="hybridMultilevel"/>
    <w:tmpl w:val="1360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E270509"/>
    <w:multiLevelType w:val="hybridMultilevel"/>
    <w:tmpl w:val="CB5C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9B50C8"/>
    <w:multiLevelType w:val="hybridMultilevel"/>
    <w:tmpl w:val="A4469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C23703"/>
    <w:multiLevelType w:val="hybridMultilevel"/>
    <w:tmpl w:val="3A4AA32A"/>
    <w:lvl w:ilvl="0" w:tplc="5A18B2F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2D1E26"/>
    <w:multiLevelType w:val="hybridMultilevel"/>
    <w:tmpl w:val="B8AAC9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337D6F"/>
    <w:multiLevelType w:val="hybridMultilevel"/>
    <w:tmpl w:val="CE5E6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5A28C1"/>
    <w:multiLevelType w:val="hybridMultilevel"/>
    <w:tmpl w:val="595A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5B589E"/>
    <w:multiLevelType w:val="hybridMultilevel"/>
    <w:tmpl w:val="9BDE0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537FB"/>
    <w:multiLevelType w:val="hybridMultilevel"/>
    <w:tmpl w:val="B2AA9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D8D5245"/>
    <w:multiLevelType w:val="hybridMultilevel"/>
    <w:tmpl w:val="C3C6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AB4C54"/>
    <w:multiLevelType w:val="multilevel"/>
    <w:tmpl w:val="5B2633A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1609"/>
        </w:tabs>
        <w:ind w:left="1609" w:hanging="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B341D97"/>
    <w:multiLevelType w:val="hybridMultilevel"/>
    <w:tmpl w:val="721E6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743F42"/>
    <w:multiLevelType w:val="hybridMultilevel"/>
    <w:tmpl w:val="FF54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C52B8B"/>
    <w:multiLevelType w:val="hybridMultilevel"/>
    <w:tmpl w:val="3A3A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E6203A"/>
    <w:multiLevelType w:val="hybridMultilevel"/>
    <w:tmpl w:val="FE5CC9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1D7CD4"/>
    <w:multiLevelType w:val="hybridMultilevel"/>
    <w:tmpl w:val="984C2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461A7F"/>
    <w:multiLevelType w:val="hybridMultilevel"/>
    <w:tmpl w:val="5DC4C044"/>
    <w:lvl w:ilvl="0" w:tplc="0405000F">
      <w:start w:val="1"/>
      <w:numFmt w:val="decimal"/>
      <w:lvlText w:val="%1."/>
      <w:lvlJc w:val="left"/>
      <w:pPr>
        <w:ind w:left="720" w:hanging="360"/>
      </w:pPr>
      <w:rPr>
        <w:rFonts w:hint="default"/>
      </w:rPr>
    </w:lvl>
    <w:lvl w:ilvl="1" w:tplc="7ABE2EB8">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E62243"/>
    <w:multiLevelType w:val="hybridMultilevel"/>
    <w:tmpl w:val="59045396"/>
    <w:lvl w:ilvl="0" w:tplc="FDEC0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462AAC"/>
    <w:multiLevelType w:val="hybridMultilevel"/>
    <w:tmpl w:val="A888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9"/>
  </w:num>
  <w:num w:numId="4">
    <w:abstractNumId w:val="8"/>
  </w:num>
  <w:num w:numId="5">
    <w:abstractNumId w:val="18"/>
  </w:num>
  <w:num w:numId="6">
    <w:abstractNumId w:val="16"/>
  </w:num>
  <w:num w:numId="7">
    <w:abstractNumId w:val="15"/>
  </w:num>
  <w:num w:numId="8">
    <w:abstractNumId w:val="25"/>
  </w:num>
  <w:num w:numId="9">
    <w:abstractNumId w:val="5"/>
  </w:num>
  <w:num w:numId="10">
    <w:abstractNumId w:val="13"/>
  </w:num>
  <w:num w:numId="11">
    <w:abstractNumId w:val="0"/>
  </w:num>
  <w:num w:numId="12">
    <w:abstractNumId w:val="3"/>
  </w:num>
  <w:num w:numId="13">
    <w:abstractNumId w:val="3"/>
  </w:num>
  <w:num w:numId="14">
    <w:abstractNumId w:val="10"/>
  </w:num>
  <w:num w:numId="15">
    <w:abstractNumId w:val="21"/>
  </w:num>
  <w:num w:numId="16">
    <w:abstractNumId w:val="17"/>
  </w:num>
  <w:num w:numId="17">
    <w:abstractNumId w:val="14"/>
  </w:num>
  <w:num w:numId="18">
    <w:abstractNumId w:val="1"/>
  </w:num>
  <w:num w:numId="19">
    <w:abstractNumId w:val="26"/>
  </w:num>
  <w:num w:numId="20">
    <w:abstractNumId w:val="20"/>
  </w:num>
  <w:num w:numId="21">
    <w:abstractNumId w:val="2"/>
  </w:num>
  <w:num w:numId="22">
    <w:abstractNumId w:val="11"/>
  </w:num>
  <w:num w:numId="23">
    <w:abstractNumId w:val="4"/>
  </w:num>
  <w:num w:numId="24">
    <w:abstractNumId w:val="23"/>
  </w:num>
  <w:num w:numId="25">
    <w:abstractNumId w:val="22"/>
  </w:num>
  <w:num w:numId="26">
    <w:abstractNumId w:val="24"/>
  </w:num>
  <w:num w:numId="27">
    <w:abstractNumId w:val="7"/>
  </w:num>
  <w:num w:numId="28">
    <w:abstractNumId w:val="27"/>
  </w:num>
  <w:num w:numId="29">
    <w:abstractNumId w:val="1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e Čechová">
    <w15:presenceInfo w15:providerId="None" w15:userId="Patricie Čec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D5"/>
    <w:rsid w:val="00035FB5"/>
    <w:rsid w:val="000466E5"/>
    <w:rsid w:val="00055EFD"/>
    <w:rsid w:val="00070F76"/>
    <w:rsid w:val="00074885"/>
    <w:rsid w:val="000A15CA"/>
    <w:rsid w:val="000A6378"/>
    <w:rsid w:val="000B3714"/>
    <w:rsid w:val="000B72E7"/>
    <w:rsid w:val="000C44CF"/>
    <w:rsid w:val="000C6C06"/>
    <w:rsid w:val="000D3BEC"/>
    <w:rsid w:val="000D7F00"/>
    <w:rsid w:val="000E064E"/>
    <w:rsid w:val="000E572F"/>
    <w:rsid w:val="00106127"/>
    <w:rsid w:val="00110F2C"/>
    <w:rsid w:val="001129CF"/>
    <w:rsid w:val="00115C87"/>
    <w:rsid w:val="00151CC9"/>
    <w:rsid w:val="00157790"/>
    <w:rsid w:val="00177184"/>
    <w:rsid w:val="001A2047"/>
    <w:rsid w:val="001A4542"/>
    <w:rsid w:val="001B2D57"/>
    <w:rsid w:val="001B3D0F"/>
    <w:rsid w:val="001C0240"/>
    <w:rsid w:val="001C3529"/>
    <w:rsid w:val="001C6A11"/>
    <w:rsid w:val="001D1028"/>
    <w:rsid w:val="001D1A33"/>
    <w:rsid w:val="001D2244"/>
    <w:rsid w:val="001D2956"/>
    <w:rsid w:val="001F2B29"/>
    <w:rsid w:val="00203D08"/>
    <w:rsid w:val="00206A8A"/>
    <w:rsid w:val="00231DE2"/>
    <w:rsid w:val="00231F66"/>
    <w:rsid w:val="00242601"/>
    <w:rsid w:val="00253117"/>
    <w:rsid w:val="00280295"/>
    <w:rsid w:val="0028448C"/>
    <w:rsid w:val="002A1C6A"/>
    <w:rsid w:val="002B3FDD"/>
    <w:rsid w:val="002E2C31"/>
    <w:rsid w:val="002E3E22"/>
    <w:rsid w:val="003001A2"/>
    <w:rsid w:val="00310A7D"/>
    <w:rsid w:val="0031539E"/>
    <w:rsid w:val="0031667A"/>
    <w:rsid w:val="00320235"/>
    <w:rsid w:val="00347DBF"/>
    <w:rsid w:val="00353AC4"/>
    <w:rsid w:val="00361638"/>
    <w:rsid w:val="0036454F"/>
    <w:rsid w:val="003663D2"/>
    <w:rsid w:val="0038352D"/>
    <w:rsid w:val="0039299C"/>
    <w:rsid w:val="00396CA2"/>
    <w:rsid w:val="003A2764"/>
    <w:rsid w:val="003D2461"/>
    <w:rsid w:val="003D268F"/>
    <w:rsid w:val="003F0A1F"/>
    <w:rsid w:val="003F2944"/>
    <w:rsid w:val="00432199"/>
    <w:rsid w:val="0043594E"/>
    <w:rsid w:val="00443C36"/>
    <w:rsid w:val="00461329"/>
    <w:rsid w:val="00461CE4"/>
    <w:rsid w:val="00473266"/>
    <w:rsid w:val="0048236B"/>
    <w:rsid w:val="0048742C"/>
    <w:rsid w:val="004A0B9B"/>
    <w:rsid w:val="004C1DBC"/>
    <w:rsid w:val="004D08A2"/>
    <w:rsid w:val="004F0FCE"/>
    <w:rsid w:val="004F72E9"/>
    <w:rsid w:val="00513E2D"/>
    <w:rsid w:val="005333BB"/>
    <w:rsid w:val="00552D58"/>
    <w:rsid w:val="00575409"/>
    <w:rsid w:val="0058289E"/>
    <w:rsid w:val="00587436"/>
    <w:rsid w:val="0059448A"/>
    <w:rsid w:val="005A2D43"/>
    <w:rsid w:val="005B681A"/>
    <w:rsid w:val="005B6C36"/>
    <w:rsid w:val="005C6BE4"/>
    <w:rsid w:val="005E250B"/>
    <w:rsid w:val="00680EF3"/>
    <w:rsid w:val="00692684"/>
    <w:rsid w:val="006979AA"/>
    <w:rsid w:val="006A3B97"/>
    <w:rsid w:val="006B1B5E"/>
    <w:rsid w:val="006B6368"/>
    <w:rsid w:val="006C6D02"/>
    <w:rsid w:val="006D6563"/>
    <w:rsid w:val="006E1F3E"/>
    <w:rsid w:val="00704604"/>
    <w:rsid w:val="00711D94"/>
    <w:rsid w:val="007143E1"/>
    <w:rsid w:val="007209C1"/>
    <w:rsid w:val="00726E01"/>
    <w:rsid w:val="007309EC"/>
    <w:rsid w:val="00731FAA"/>
    <w:rsid w:val="00736CE5"/>
    <w:rsid w:val="007505F2"/>
    <w:rsid w:val="007642AA"/>
    <w:rsid w:val="0077391E"/>
    <w:rsid w:val="00775DAD"/>
    <w:rsid w:val="0077607B"/>
    <w:rsid w:val="00781616"/>
    <w:rsid w:val="00792BF5"/>
    <w:rsid w:val="007A060D"/>
    <w:rsid w:val="007B2259"/>
    <w:rsid w:val="007C1E39"/>
    <w:rsid w:val="007C7FD3"/>
    <w:rsid w:val="007E36E9"/>
    <w:rsid w:val="007F37DD"/>
    <w:rsid w:val="00813AEC"/>
    <w:rsid w:val="008225B0"/>
    <w:rsid w:val="008334B2"/>
    <w:rsid w:val="0085135F"/>
    <w:rsid w:val="00853CC8"/>
    <w:rsid w:val="00875155"/>
    <w:rsid w:val="00885684"/>
    <w:rsid w:val="00887730"/>
    <w:rsid w:val="00892312"/>
    <w:rsid w:val="008944AF"/>
    <w:rsid w:val="00896BF8"/>
    <w:rsid w:val="008A31F3"/>
    <w:rsid w:val="008A3773"/>
    <w:rsid w:val="008A5004"/>
    <w:rsid w:val="008A7980"/>
    <w:rsid w:val="008B1240"/>
    <w:rsid w:val="008D53E8"/>
    <w:rsid w:val="008E4E44"/>
    <w:rsid w:val="008F12DF"/>
    <w:rsid w:val="008F4A50"/>
    <w:rsid w:val="008F6C5B"/>
    <w:rsid w:val="009153E1"/>
    <w:rsid w:val="009217F6"/>
    <w:rsid w:val="009275B7"/>
    <w:rsid w:val="0093372D"/>
    <w:rsid w:val="00952E29"/>
    <w:rsid w:val="00953735"/>
    <w:rsid w:val="00954C35"/>
    <w:rsid w:val="00966BA4"/>
    <w:rsid w:val="00976BFA"/>
    <w:rsid w:val="009806D4"/>
    <w:rsid w:val="00986483"/>
    <w:rsid w:val="009A04D5"/>
    <w:rsid w:val="009D0498"/>
    <w:rsid w:val="00A000B0"/>
    <w:rsid w:val="00A22551"/>
    <w:rsid w:val="00A27DF9"/>
    <w:rsid w:val="00A35126"/>
    <w:rsid w:val="00A416FE"/>
    <w:rsid w:val="00A431D7"/>
    <w:rsid w:val="00A51B92"/>
    <w:rsid w:val="00A57358"/>
    <w:rsid w:val="00A67297"/>
    <w:rsid w:val="00AB64CA"/>
    <w:rsid w:val="00AB751C"/>
    <w:rsid w:val="00AE0B1D"/>
    <w:rsid w:val="00AE6C99"/>
    <w:rsid w:val="00AF3C74"/>
    <w:rsid w:val="00B07029"/>
    <w:rsid w:val="00B10F0B"/>
    <w:rsid w:val="00B2279E"/>
    <w:rsid w:val="00B32AE1"/>
    <w:rsid w:val="00B33937"/>
    <w:rsid w:val="00B43C47"/>
    <w:rsid w:val="00B45982"/>
    <w:rsid w:val="00B51696"/>
    <w:rsid w:val="00B74990"/>
    <w:rsid w:val="00B82250"/>
    <w:rsid w:val="00B871B1"/>
    <w:rsid w:val="00B948AA"/>
    <w:rsid w:val="00B96C53"/>
    <w:rsid w:val="00BB0635"/>
    <w:rsid w:val="00BB33DA"/>
    <w:rsid w:val="00BC0614"/>
    <w:rsid w:val="00BC2E6F"/>
    <w:rsid w:val="00BD13C4"/>
    <w:rsid w:val="00BD2068"/>
    <w:rsid w:val="00BD4702"/>
    <w:rsid w:val="00BE4FC3"/>
    <w:rsid w:val="00BE6E94"/>
    <w:rsid w:val="00C00189"/>
    <w:rsid w:val="00C14715"/>
    <w:rsid w:val="00C2491E"/>
    <w:rsid w:val="00C41489"/>
    <w:rsid w:val="00C66513"/>
    <w:rsid w:val="00C70681"/>
    <w:rsid w:val="00C72591"/>
    <w:rsid w:val="00C74B55"/>
    <w:rsid w:val="00C916CC"/>
    <w:rsid w:val="00CC2982"/>
    <w:rsid w:val="00CD36E0"/>
    <w:rsid w:val="00CF18D9"/>
    <w:rsid w:val="00CF1D54"/>
    <w:rsid w:val="00CF6E89"/>
    <w:rsid w:val="00D349DF"/>
    <w:rsid w:val="00D47004"/>
    <w:rsid w:val="00D70F60"/>
    <w:rsid w:val="00D9755E"/>
    <w:rsid w:val="00DA0D0A"/>
    <w:rsid w:val="00DA50DC"/>
    <w:rsid w:val="00DE5F92"/>
    <w:rsid w:val="00DE7015"/>
    <w:rsid w:val="00DF73BE"/>
    <w:rsid w:val="00E22401"/>
    <w:rsid w:val="00E340BB"/>
    <w:rsid w:val="00E365EA"/>
    <w:rsid w:val="00E41EC9"/>
    <w:rsid w:val="00E65C83"/>
    <w:rsid w:val="00E71503"/>
    <w:rsid w:val="00EA20F3"/>
    <w:rsid w:val="00EA36FE"/>
    <w:rsid w:val="00EB13A2"/>
    <w:rsid w:val="00EB16A7"/>
    <w:rsid w:val="00EB1A6A"/>
    <w:rsid w:val="00EB54AA"/>
    <w:rsid w:val="00EB6C3B"/>
    <w:rsid w:val="00ED6D87"/>
    <w:rsid w:val="00F1580F"/>
    <w:rsid w:val="00F67C5A"/>
    <w:rsid w:val="00F7079D"/>
    <w:rsid w:val="00F757B1"/>
    <w:rsid w:val="00F845B6"/>
    <w:rsid w:val="00FB666E"/>
    <w:rsid w:val="00FD7439"/>
    <w:rsid w:val="00FE0741"/>
    <w:rsid w:val="00FF315D"/>
    <w:rsid w:val="00FF51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94"/>
    <w:pPr>
      <w:spacing w:after="0" w:line="240" w:lineRule="auto"/>
    </w:pPr>
    <w:rPr>
      <w:rFonts w:ascii="Arial" w:hAnsi="Arial"/>
      <w:szCs w:val="24"/>
    </w:rPr>
  </w:style>
  <w:style w:type="paragraph" w:styleId="Heading1">
    <w:name w:val="heading 1"/>
    <w:basedOn w:val="Normal"/>
    <w:next w:val="Normal"/>
    <w:link w:val="Heading1Char"/>
    <w:uiPriority w:val="9"/>
    <w:qFormat/>
    <w:rsid w:val="00CC2982"/>
    <w:pPr>
      <w:keepNext/>
      <w:numPr>
        <w:numId w:val="1"/>
      </w:numPr>
      <w:spacing w:before="360" w:after="240"/>
      <w:outlineLvl w:val="0"/>
    </w:pPr>
    <w:rPr>
      <w:rFonts w:cs="Arial"/>
      <w:b/>
      <w:bCs/>
      <w:kern w:val="32"/>
      <w:sz w:val="40"/>
      <w:szCs w:val="40"/>
    </w:rPr>
  </w:style>
  <w:style w:type="paragraph" w:styleId="Heading2">
    <w:name w:val="heading 2"/>
    <w:basedOn w:val="Normal"/>
    <w:next w:val="Normal"/>
    <w:link w:val="Heading2Char"/>
    <w:uiPriority w:val="9"/>
    <w:qFormat/>
    <w:rsid w:val="00CC2982"/>
    <w:pPr>
      <w:keepNext/>
      <w:numPr>
        <w:ilvl w:val="1"/>
        <w:numId w:val="1"/>
      </w:numPr>
      <w:spacing w:after="240"/>
      <w:outlineLvl w:val="1"/>
    </w:pPr>
    <w:rPr>
      <w:rFonts w:cs="Arial"/>
      <w:b/>
      <w:bCs/>
      <w:i/>
      <w:iCs/>
    </w:rPr>
  </w:style>
  <w:style w:type="paragraph" w:styleId="Heading3">
    <w:name w:val="heading 3"/>
    <w:basedOn w:val="Normal"/>
    <w:next w:val="Normal"/>
    <w:link w:val="Heading3Char"/>
    <w:qFormat/>
    <w:rsid w:val="00CC2982"/>
    <w:pPr>
      <w:keepNext/>
      <w:numPr>
        <w:ilvl w:val="2"/>
        <w:numId w:val="1"/>
      </w:numPr>
      <w:spacing w:after="240"/>
      <w:outlineLvl w:val="2"/>
    </w:pPr>
    <w:rPr>
      <w:rFonts w:cs="Arial"/>
      <w:b/>
      <w:bCs/>
      <w:szCs w:val="26"/>
    </w:rPr>
  </w:style>
  <w:style w:type="paragraph" w:styleId="Heading4">
    <w:name w:val="heading 4"/>
    <w:basedOn w:val="Heading1"/>
    <w:next w:val="Normal"/>
    <w:link w:val="Heading4Char"/>
    <w:uiPriority w:val="9"/>
    <w:qFormat/>
    <w:rsid w:val="00CC2982"/>
    <w:pPr>
      <w:numPr>
        <w:numId w:val="0"/>
      </w:numPr>
      <w:spacing w:before="0"/>
      <w:outlineLvl w:val="3"/>
    </w:pPr>
  </w:style>
  <w:style w:type="paragraph" w:styleId="Heading5">
    <w:name w:val="heading 5"/>
    <w:basedOn w:val="Normal"/>
    <w:next w:val="Normal"/>
    <w:link w:val="Heading5Char"/>
    <w:uiPriority w:val="9"/>
    <w:unhideWhenUsed/>
    <w:rsid w:val="009A04D5"/>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9A04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CC29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uiPriority w:val="9"/>
    <w:qFormat/>
    <w:rsid w:val="00CC2982"/>
    <w:pPr>
      <w:keepLines w:val="0"/>
      <w:numPr>
        <w:numId w:val="2"/>
      </w:numPr>
      <w:spacing w:before="0" w:after="240"/>
      <w:outlineLvl w:val="7"/>
    </w:pPr>
    <w:rPr>
      <w:rFonts w:ascii="Times New Roman" w:eastAsia="Times New Roman" w:hAnsi="Times New Roman" w:cs="Times New Roman"/>
      <w:b/>
      <w:bCs/>
      <w:i w:val="0"/>
      <w:iCs w:val="0"/>
      <w:color w:val="auto"/>
      <w:szCs w:val="22"/>
      <w:lang w:eastAsia="da-DK"/>
    </w:rPr>
  </w:style>
  <w:style w:type="paragraph" w:styleId="Heading9">
    <w:name w:val="heading 9"/>
    <w:basedOn w:val="Heading8"/>
    <w:next w:val="Normal"/>
    <w:link w:val="Heading9Char"/>
    <w:uiPriority w:val="9"/>
    <w:qFormat/>
    <w:rsid w:val="00CC2982"/>
    <w:pPr>
      <w:numPr>
        <w:numId w:val="0"/>
      </w:numPr>
      <w:ind w:left="1843" w:hanging="184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edpub">
    <w:name w:val="Note to ed/pub"/>
    <w:basedOn w:val="Normal"/>
    <w:link w:val="NotetoedpubChar"/>
    <w:qFormat/>
    <w:rsid w:val="00CC2982"/>
    <w:pPr>
      <w:spacing w:after="240"/>
    </w:pPr>
    <w:rPr>
      <w:rFonts w:cs="Times New Roman"/>
      <w:b/>
      <w:i/>
    </w:rPr>
  </w:style>
  <w:style w:type="character" w:customStyle="1" w:styleId="NotetoedpubChar">
    <w:name w:val="Note to ed/pub Char"/>
    <w:link w:val="Notetoedpub"/>
    <w:rsid w:val="00CC2982"/>
    <w:rPr>
      <w:rFonts w:ascii="Times New Roman" w:eastAsia="ヒラギノ角ゴ Pro W3" w:hAnsi="Times New Roman" w:cs="Times New Roman"/>
      <w:b/>
      <w:i/>
      <w:color w:val="000000"/>
      <w:sz w:val="24"/>
      <w:szCs w:val="24"/>
    </w:rPr>
  </w:style>
  <w:style w:type="character" w:customStyle="1" w:styleId="Heading1Char">
    <w:name w:val="Heading 1 Char"/>
    <w:basedOn w:val="DefaultParagraphFont"/>
    <w:link w:val="Heading1"/>
    <w:uiPriority w:val="9"/>
    <w:rsid w:val="00CC2982"/>
    <w:rPr>
      <w:rFonts w:ascii="Arial" w:hAnsi="Arial" w:cs="Arial"/>
      <w:b/>
      <w:bCs/>
      <w:kern w:val="32"/>
      <w:sz w:val="40"/>
      <w:szCs w:val="40"/>
    </w:rPr>
  </w:style>
  <w:style w:type="character" w:customStyle="1" w:styleId="Heading2Char">
    <w:name w:val="Heading 2 Char"/>
    <w:basedOn w:val="DefaultParagraphFont"/>
    <w:link w:val="Heading2"/>
    <w:uiPriority w:val="9"/>
    <w:rsid w:val="00CC2982"/>
    <w:rPr>
      <w:rFonts w:ascii="Arial" w:hAnsi="Arial" w:cs="Arial"/>
      <w:b/>
      <w:bCs/>
      <w:i/>
      <w:iCs/>
      <w:szCs w:val="24"/>
    </w:rPr>
  </w:style>
  <w:style w:type="character" w:customStyle="1" w:styleId="Heading3Char">
    <w:name w:val="Heading 3 Char"/>
    <w:basedOn w:val="DefaultParagraphFont"/>
    <w:link w:val="Heading3"/>
    <w:rsid w:val="00CC2982"/>
    <w:rPr>
      <w:rFonts w:ascii="Arial" w:hAnsi="Arial" w:cs="Arial"/>
      <w:b/>
      <w:bCs/>
      <w:szCs w:val="26"/>
    </w:rPr>
  </w:style>
  <w:style w:type="character" w:customStyle="1" w:styleId="Heading4Char">
    <w:name w:val="Heading 4 Char"/>
    <w:basedOn w:val="DefaultParagraphFont"/>
    <w:link w:val="Heading4"/>
    <w:uiPriority w:val="9"/>
    <w:rsid w:val="00CC2982"/>
    <w:rPr>
      <w:rFonts w:ascii="Arial" w:eastAsia="ヒラギノ角ゴ Pro W3" w:hAnsi="Arial" w:cs="Arial"/>
      <w:b/>
      <w:bCs/>
      <w:color w:val="000000"/>
      <w:kern w:val="32"/>
      <w:sz w:val="40"/>
      <w:szCs w:val="40"/>
    </w:rPr>
  </w:style>
  <w:style w:type="character" w:customStyle="1" w:styleId="Heading8Char">
    <w:name w:val="Heading 8 Char"/>
    <w:basedOn w:val="DefaultParagraphFont"/>
    <w:link w:val="Heading8"/>
    <w:uiPriority w:val="9"/>
    <w:rsid w:val="00CC2982"/>
    <w:rPr>
      <w:rFonts w:ascii="Times New Roman" w:eastAsia="Times New Roman" w:hAnsi="Times New Roman" w:cs="Times New Roman"/>
      <w:b/>
      <w:bCs/>
      <w:lang w:eastAsia="da-DK"/>
    </w:rPr>
  </w:style>
  <w:style w:type="character" w:customStyle="1" w:styleId="Heading7Char">
    <w:name w:val="Heading 7 Char"/>
    <w:basedOn w:val="DefaultParagraphFont"/>
    <w:link w:val="Heading7"/>
    <w:uiPriority w:val="9"/>
    <w:semiHidden/>
    <w:rsid w:val="00CC2982"/>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rsid w:val="00CC2982"/>
    <w:rPr>
      <w:rFonts w:ascii="Times New Roman" w:eastAsia="Times New Roman" w:hAnsi="Times New Roman" w:cs="Times New Roman"/>
      <w:b/>
      <w:bCs/>
      <w:lang w:eastAsia="da-DK"/>
    </w:rPr>
  </w:style>
  <w:style w:type="paragraph" w:styleId="Caption">
    <w:name w:val="caption"/>
    <w:basedOn w:val="Normal"/>
    <w:next w:val="Normal"/>
    <w:qFormat/>
    <w:rsid w:val="00CC2982"/>
    <w:pPr>
      <w:spacing w:after="240"/>
      <w:ind w:left="1418" w:hanging="1418"/>
    </w:pPr>
    <w:rPr>
      <w:rFonts w:cs="Times New Roman"/>
      <w:b/>
      <w:bCs/>
      <w:szCs w:val="20"/>
    </w:rPr>
  </w:style>
  <w:style w:type="paragraph" w:styleId="Title">
    <w:name w:val="Title"/>
    <w:basedOn w:val="Normal"/>
    <w:next w:val="Normal"/>
    <w:link w:val="TitleChar"/>
    <w:uiPriority w:val="10"/>
    <w:qFormat/>
    <w:rsid w:val="00CC2982"/>
    <w:pPr>
      <w:spacing w:before="240" w:after="60"/>
      <w:jc w:val="center"/>
      <w:outlineLvl w:val="0"/>
    </w:pPr>
    <w:rPr>
      <w:rFonts w:asciiTheme="majorHAnsi" w:eastAsiaTheme="majorEastAsia" w:hAnsiTheme="majorHAnsi" w:cstheme="majorBidi"/>
      <w:b/>
      <w:bCs/>
      <w:kern w:val="28"/>
      <w:sz w:val="32"/>
      <w:szCs w:val="32"/>
      <w:lang w:val="de-DE"/>
    </w:rPr>
  </w:style>
  <w:style w:type="character" w:customStyle="1" w:styleId="TitleChar">
    <w:name w:val="Title Char"/>
    <w:basedOn w:val="DefaultParagraphFont"/>
    <w:link w:val="Title"/>
    <w:uiPriority w:val="10"/>
    <w:rsid w:val="00CC2982"/>
    <w:rPr>
      <w:rFonts w:asciiTheme="majorHAnsi" w:eastAsiaTheme="majorEastAsia" w:hAnsiTheme="majorHAnsi" w:cstheme="majorBidi"/>
      <w:b/>
      <w:bCs/>
      <w:kern w:val="28"/>
      <w:sz w:val="32"/>
      <w:szCs w:val="32"/>
      <w:lang w:val="de-DE"/>
    </w:rPr>
  </w:style>
  <w:style w:type="paragraph" w:styleId="Subtitle">
    <w:name w:val="Subtitle"/>
    <w:basedOn w:val="Normal"/>
    <w:next w:val="Normal"/>
    <w:link w:val="SubtitleChar"/>
    <w:uiPriority w:val="11"/>
    <w:qFormat/>
    <w:rsid w:val="00CC2982"/>
    <w:pPr>
      <w:spacing w:after="60"/>
      <w:jc w:val="center"/>
      <w:outlineLvl w:val="1"/>
    </w:pPr>
    <w:rPr>
      <w:rFonts w:asciiTheme="majorHAnsi" w:eastAsiaTheme="majorEastAsia" w:hAnsiTheme="majorHAnsi" w:cstheme="majorBidi"/>
      <w:lang w:val="de-DE"/>
    </w:rPr>
  </w:style>
  <w:style w:type="character" w:customStyle="1" w:styleId="SubtitleChar">
    <w:name w:val="Subtitle Char"/>
    <w:basedOn w:val="DefaultParagraphFont"/>
    <w:link w:val="Subtitle"/>
    <w:uiPriority w:val="11"/>
    <w:rsid w:val="00CC2982"/>
    <w:rPr>
      <w:rFonts w:asciiTheme="majorHAnsi" w:eastAsiaTheme="majorEastAsia" w:hAnsiTheme="majorHAnsi" w:cstheme="majorBidi"/>
      <w:sz w:val="24"/>
      <w:szCs w:val="24"/>
      <w:lang w:val="de-DE"/>
    </w:rPr>
  </w:style>
  <w:style w:type="character" w:styleId="Strong">
    <w:name w:val="Strong"/>
    <w:basedOn w:val="DefaultParagraphFont"/>
    <w:uiPriority w:val="22"/>
    <w:qFormat/>
    <w:rsid w:val="00CC2982"/>
    <w:rPr>
      <w:b/>
      <w:bCs/>
    </w:rPr>
  </w:style>
  <w:style w:type="character" w:styleId="Emphasis">
    <w:name w:val="Emphasis"/>
    <w:basedOn w:val="DefaultParagraphFont"/>
    <w:uiPriority w:val="20"/>
    <w:qFormat/>
    <w:rsid w:val="00CC2982"/>
    <w:rPr>
      <w:i/>
      <w:iCs/>
    </w:rPr>
  </w:style>
  <w:style w:type="paragraph" w:styleId="NoSpacing">
    <w:name w:val="No Spacing"/>
    <w:uiPriority w:val="1"/>
    <w:qFormat/>
    <w:rsid w:val="00CC2982"/>
    <w:pPr>
      <w:spacing w:after="0" w:line="240" w:lineRule="auto"/>
    </w:pPr>
    <w:rPr>
      <w:rFonts w:ascii="Arial" w:eastAsia="Times New Roman" w:hAnsi="Arial" w:cs="Times New Roman"/>
      <w:szCs w:val="24"/>
      <w:lang w:val="de-DE" w:eastAsia="de-DE"/>
    </w:rPr>
  </w:style>
  <w:style w:type="paragraph" w:styleId="ListParagraph">
    <w:name w:val="List Paragraph"/>
    <w:basedOn w:val="Normal"/>
    <w:link w:val="ListParagraphChar"/>
    <w:uiPriority w:val="34"/>
    <w:qFormat/>
    <w:rsid w:val="00CC2982"/>
    <w:pPr>
      <w:ind w:left="720"/>
      <w:contextualSpacing/>
    </w:pPr>
    <w:rPr>
      <w:rFonts w:asciiTheme="minorHAnsi" w:eastAsiaTheme="minorEastAsia" w:hAnsiTheme="minorHAnsi"/>
      <w:lang w:val="de-DE"/>
    </w:rPr>
  </w:style>
  <w:style w:type="character" w:customStyle="1" w:styleId="ListParagraphChar">
    <w:name w:val="List Paragraph Char"/>
    <w:basedOn w:val="DefaultParagraphFont"/>
    <w:link w:val="ListParagraph"/>
    <w:uiPriority w:val="34"/>
    <w:locked/>
    <w:rsid w:val="00CC2982"/>
    <w:rPr>
      <w:rFonts w:eastAsiaTheme="minorEastAsia"/>
      <w:sz w:val="24"/>
      <w:szCs w:val="24"/>
      <w:lang w:val="de-DE"/>
    </w:rPr>
  </w:style>
  <w:style w:type="paragraph" w:styleId="IntenseQuote">
    <w:name w:val="Intense Quote"/>
    <w:basedOn w:val="Normal"/>
    <w:next w:val="Normal"/>
    <w:link w:val="IntenseQuoteChar"/>
    <w:uiPriority w:val="30"/>
    <w:qFormat/>
    <w:rsid w:val="00CC2982"/>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val="de-DE"/>
    </w:rPr>
  </w:style>
  <w:style w:type="character" w:customStyle="1" w:styleId="IntenseQuoteChar">
    <w:name w:val="Intense Quote Char"/>
    <w:basedOn w:val="DefaultParagraphFont"/>
    <w:link w:val="IntenseQuote"/>
    <w:uiPriority w:val="30"/>
    <w:rsid w:val="00CC2982"/>
    <w:rPr>
      <w:rFonts w:eastAsiaTheme="minorEastAsia"/>
      <w:b/>
      <w:bCs/>
      <w:i/>
      <w:iCs/>
      <w:color w:val="4F81BD" w:themeColor="accent1"/>
      <w:sz w:val="24"/>
      <w:szCs w:val="24"/>
      <w:lang w:val="de-DE"/>
    </w:rPr>
  </w:style>
  <w:style w:type="character" w:styleId="SubtleEmphasis">
    <w:name w:val="Subtle Emphasis"/>
    <w:basedOn w:val="DefaultParagraphFont"/>
    <w:uiPriority w:val="19"/>
    <w:qFormat/>
    <w:rsid w:val="00CC2982"/>
    <w:rPr>
      <w:i/>
      <w:iCs/>
      <w:color w:val="808080" w:themeColor="text1" w:themeTint="7F"/>
    </w:rPr>
  </w:style>
  <w:style w:type="character" w:styleId="IntenseEmphasis">
    <w:name w:val="Intense Emphasis"/>
    <w:basedOn w:val="DefaultParagraphFont"/>
    <w:uiPriority w:val="21"/>
    <w:qFormat/>
    <w:rsid w:val="00CC2982"/>
    <w:rPr>
      <w:b/>
      <w:bCs/>
      <w:i/>
      <w:iCs/>
      <w:color w:val="4F81BD" w:themeColor="accent1"/>
    </w:rPr>
  </w:style>
  <w:style w:type="character" w:styleId="SubtleReference">
    <w:name w:val="Subtle Reference"/>
    <w:basedOn w:val="DefaultParagraphFont"/>
    <w:uiPriority w:val="31"/>
    <w:qFormat/>
    <w:rsid w:val="00CC2982"/>
    <w:rPr>
      <w:smallCaps/>
      <w:color w:val="C0504D" w:themeColor="accent2"/>
      <w:u w:val="single"/>
    </w:rPr>
  </w:style>
  <w:style w:type="character" w:styleId="IntenseReference">
    <w:name w:val="Intense Reference"/>
    <w:basedOn w:val="DefaultParagraphFont"/>
    <w:uiPriority w:val="32"/>
    <w:qFormat/>
    <w:rsid w:val="00CC2982"/>
    <w:rPr>
      <w:b/>
      <w:bCs/>
      <w:smallCaps/>
      <w:color w:val="C0504D" w:themeColor="accent2"/>
      <w:spacing w:val="5"/>
      <w:u w:val="single"/>
    </w:rPr>
  </w:style>
  <w:style w:type="character" w:styleId="BookTitle">
    <w:name w:val="Book Title"/>
    <w:basedOn w:val="DefaultParagraphFont"/>
    <w:uiPriority w:val="33"/>
    <w:qFormat/>
    <w:rsid w:val="00CC2982"/>
    <w:rPr>
      <w:b/>
      <w:bCs/>
      <w:smallCaps/>
      <w:spacing w:val="5"/>
    </w:rPr>
  </w:style>
  <w:style w:type="character" w:customStyle="1" w:styleId="Heading5Char">
    <w:name w:val="Heading 5 Char"/>
    <w:basedOn w:val="DefaultParagraphFont"/>
    <w:link w:val="Heading5"/>
    <w:uiPriority w:val="9"/>
    <w:rsid w:val="009A04D5"/>
    <w:rPr>
      <w:rFonts w:ascii="Arial" w:eastAsiaTheme="majorEastAsia" w:hAnsi="Arial" w:cstheme="majorBidi"/>
      <w:color w:val="243F60" w:themeColor="accent1" w:themeShade="7F"/>
      <w:szCs w:val="24"/>
    </w:rPr>
  </w:style>
  <w:style w:type="character" w:customStyle="1" w:styleId="Heading6Char">
    <w:name w:val="Heading 6 Char"/>
    <w:basedOn w:val="DefaultParagraphFont"/>
    <w:link w:val="Heading6"/>
    <w:uiPriority w:val="9"/>
    <w:semiHidden/>
    <w:rsid w:val="009A04D5"/>
    <w:rPr>
      <w:rFonts w:asciiTheme="majorHAnsi" w:eastAsiaTheme="majorEastAsia" w:hAnsiTheme="majorHAnsi" w:cstheme="majorBidi"/>
      <w:i/>
      <w:iCs/>
      <w:color w:val="243F60" w:themeColor="accent1" w:themeShade="7F"/>
      <w:szCs w:val="24"/>
    </w:rPr>
  </w:style>
  <w:style w:type="paragraph" w:styleId="Quote">
    <w:name w:val="Quote"/>
    <w:basedOn w:val="Normal"/>
    <w:next w:val="Normal"/>
    <w:link w:val="QuoteChar"/>
    <w:uiPriority w:val="29"/>
    <w:rsid w:val="009A04D5"/>
    <w:rPr>
      <w:i/>
      <w:iCs/>
      <w:color w:val="000000" w:themeColor="text1"/>
    </w:rPr>
  </w:style>
  <w:style w:type="character" w:customStyle="1" w:styleId="QuoteChar">
    <w:name w:val="Quote Char"/>
    <w:basedOn w:val="DefaultParagraphFont"/>
    <w:link w:val="Quote"/>
    <w:uiPriority w:val="29"/>
    <w:rsid w:val="009A04D5"/>
    <w:rPr>
      <w:rFonts w:ascii="Arial" w:hAnsi="Arial"/>
      <w:i/>
      <w:iCs/>
      <w:color w:val="000000" w:themeColor="text1"/>
      <w:szCs w:val="24"/>
    </w:rPr>
  </w:style>
  <w:style w:type="numbering" w:customStyle="1" w:styleId="Style1">
    <w:name w:val="Style1"/>
    <w:uiPriority w:val="99"/>
    <w:rsid w:val="009A04D5"/>
    <w:pPr>
      <w:numPr>
        <w:numId w:val="3"/>
      </w:numPr>
    </w:pPr>
  </w:style>
  <w:style w:type="table" w:styleId="TableGrid">
    <w:name w:val="Table Grid"/>
    <w:basedOn w:val="TableNormal"/>
    <w:uiPriority w:val="59"/>
    <w:rsid w:val="009A04D5"/>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04D5"/>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9A04D5"/>
    <w:rPr>
      <w:color w:val="0000FF"/>
      <w:u w:val="single"/>
    </w:rPr>
  </w:style>
  <w:style w:type="character" w:customStyle="1" w:styleId="apple-converted-space">
    <w:name w:val="apple-converted-space"/>
    <w:basedOn w:val="DefaultParagraphFont"/>
    <w:rsid w:val="009A04D5"/>
  </w:style>
  <w:style w:type="character" w:styleId="FollowedHyperlink">
    <w:name w:val="FollowedHyperlink"/>
    <w:basedOn w:val="DefaultParagraphFont"/>
    <w:uiPriority w:val="99"/>
    <w:semiHidden/>
    <w:unhideWhenUsed/>
    <w:rsid w:val="009A04D5"/>
    <w:rPr>
      <w:color w:val="800080" w:themeColor="followedHyperlink"/>
      <w:u w:val="single"/>
    </w:rPr>
  </w:style>
  <w:style w:type="paragraph" w:styleId="Header">
    <w:name w:val="header"/>
    <w:basedOn w:val="Normal"/>
    <w:link w:val="HeaderChar"/>
    <w:uiPriority w:val="99"/>
    <w:unhideWhenUsed/>
    <w:rsid w:val="009A04D5"/>
    <w:pPr>
      <w:tabs>
        <w:tab w:val="center" w:pos="4513"/>
        <w:tab w:val="right" w:pos="9026"/>
      </w:tabs>
    </w:pPr>
  </w:style>
  <w:style w:type="character" w:customStyle="1" w:styleId="HeaderChar">
    <w:name w:val="Header Char"/>
    <w:basedOn w:val="DefaultParagraphFont"/>
    <w:link w:val="Header"/>
    <w:uiPriority w:val="99"/>
    <w:rsid w:val="009A04D5"/>
    <w:rPr>
      <w:rFonts w:ascii="Arial" w:hAnsi="Arial"/>
      <w:szCs w:val="24"/>
    </w:rPr>
  </w:style>
  <w:style w:type="paragraph" w:styleId="Footer">
    <w:name w:val="footer"/>
    <w:basedOn w:val="Normal"/>
    <w:link w:val="FooterChar"/>
    <w:uiPriority w:val="99"/>
    <w:unhideWhenUsed/>
    <w:rsid w:val="009A04D5"/>
    <w:pPr>
      <w:tabs>
        <w:tab w:val="center" w:pos="4513"/>
        <w:tab w:val="right" w:pos="9026"/>
      </w:tabs>
    </w:pPr>
  </w:style>
  <w:style w:type="character" w:customStyle="1" w:styleId="FooterChar">
    <w:name w:val="Footer Char"/>
    <w:basedOn w:val="DefaultParagraphFont"/>
    <w:link w:val="Footer"/>
    <w:uiPriority w:val="99"/>
    <w:rsid w:val="009A04D5"/>
    <w:rPr>
      <w:rFonts w:ascii="Arial" w:hAnsi="Arial"/>
      <w:szCs w:val="24"/>
    </w:rPr>
  </w:style>
  <w:style w:type="paragraph" w:styleId="BalloonText">
    <w:name w:val="Balloon Text"/>
    <w:basedOn w:val="Normal"/>
    <w:link w:val="BalloonTextChar"/>
    <w:uiPriority w:val="99"/>
    <w:semiHidden/>
    <w:unhideWhenUsed/>
    <w:rsid w:val="009A0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D5"/>
    <w:rPr>
      <w:rFonts w:ascii="Segoe UI" w:hAnsi="Segoe UI" w:cs="Segoe UI"/>
      <w:sz w:val="18"/>
      <w:szCs w:val="18"/>
    </w:rPr>
  </w:style>
  <w:style w:type="character" w:customStyle="1" w:styleId="CommentTextChar1">
    <w:name w:val="Comment Text Char1"/>
    <w:basedOn w:val="DefaultParagraphFont"/>
    <w:link w:val="CommentText"/>
    <w:uiPriority w:val="99"/>
    <w:qFormat/>
    <w:rsid w:val="009A04D5"/>
    <w:rPr>
      <w:rFonts w:ascii="Arial" w:eastAsia="Times New Roman" w:hAnsi="Arial" w:cs="Arial"/>
      <w:sz w:val="20"/>
      <w:szCs w:val="20"/>
      <w:lang w:eastAsia="de-DE"/>
    </w:rPr>
  </w:style>
  <w:style w:type="character" w:styleId="CommentReference">
    <w:name w:val="annotation reference"/>
    <w:uiPriority w:val="99"/>
    <w:qFormat/>
    <w:rsid w:val="009A04D5"/>
    <w:rPr>
      <w:sz w:val="16"/>
      <w:szCs w:val="16"/>
    </w:rPr>
  </w:style>
  <w:style w:type="paragraph" w:styleId="CommentText">
    <w:name w:val="annotation text"/>
    <w:basedOn w:val="Normal"/>
    <w:link w:val="CommentTextChar1"/>
    <w:uiPriority w:val="99"/>
    <w:qFormat/>
    <w:rsid w:val="009A04D5"/>
    <w:pPr>
      <w:suppressAutoHyphens/>
      <w:jc w:val="both"/>
    </w:pPr>
    <w:rPr>
      <w:rFonts w:eastAsia="Times New Roman" w:cs="Arial"/>
      <w:sz w:val="20"/>
      <w:szCs w:val="20"/>
      <w:lang w:eastAsia="de-DE"/>
    </w:rPr>
  </w:style>
  <w:style w:type="character" w:customStyle="1" w:styleId="CommentTextChar">
    <w:name w:val="Comment Text Char"/>
    <w:basedOn w:val="DefaultParagraphFont"/>
    <w:uiPriority w:val="99"/>
    <w:semiHidden/>
    <w:rsid w:val="009A04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04D5"/>
    <w:pPr>
      <w:suppressAutoHyphens w:val="0"/>
      <w:jc w:val="left"/>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9A04D5"/>
    <w:rPr>
      <w:rFonts w:ascii="Arial" w:hAnsi="Arial"/>
      <w:b/>
      <w:bCs/>
      <w:sz w:val="20"/>
      <w:szCs w:val="20"/>
    </w:rPr>
  </w:style>
  <w:style w:type="paragraph" w:styleId="Revision">
    <w:name w:val="Revision"/>
    <w:hidden/>
    <w:uiPriority w:val="99"/>
    <w:semiHidden/>
    <w:rsid w:val="009A04D5"/>
    <w:pPr>
      <w:spacing w:after="0" w:line="240" w:lineRule="auto"/>
    </w:pPr>
    <w:rPr>
      <w:rFonts w:ascii="Arial" w:hAnsi="Arial"/>
      <w:szCs w:val="24"/>
    </w:rPr>
  </w:style>
  <w:style w:type="paragraph" w:styleId="FootnoteText">
    <w:name w:val="footnote text"/>
    <w:basedOn w:val="Normal"/>
    <w:link w:val="FootnoteTextChar"/>
    <w:uiPriority w:val="99"/>
    <w:semiHidden/>
    <w:unhideWhenUsed/>
    <w:rsid w:val="00461CE4"/>
    <w:rPr>
      <w:sz w:val="20"/>
      <w:szCs w:val="20"/>
    </w:rPr>
  </w:style>
  <w:style w:type="character" w:customStyle="1" w:styleId="FootnoteTextChar">
    <w:name w:val="Footnote Text Char"/>
    <w:basedOn w:val="DefaultParagraphFont"/>
    <w:link w:val="FootnoteText"/>
    <w:uiPriority w:val="99"/>
    <w:semiHidden/>
    <w:rsid w:val="00461CE4"/>
    <w:rPr>
      <w:rFonts w:ascii="Arial" w:hAnsi="Arial"/>
      <w:sz w:val="20"/>
      <w:szCs w:val="20"/>
    </w:rPr>
  </w:style>
  <w:style w:type="character" w:styleId="FootnoteReference">
    <w:name w:val="footnote reference"/>
    <w:basedOn w:val="DefaultParagraphFont"/>
    <w:uiPriority w:val="99"/>
    <w:semiHidden/>
    <w:unhideWhenUsed/>
    <w:rsid w:val="00461CE4"/>
    <w:rPr>
      <w:vertAlign w:val="superscript"/>
    </w:rPr>
  </w:style>
  <w:style w:type="character" w:customStyle="1" w:styleId="gi">
    <w:name w:val="gi"/>
    <w:basedOn w:val="DefaultParagraphFont"/>
    <w:rsid w:val="00B22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94"/>
    <w:pPr>
      <w:spacing w:after="0" w:line="240" w:lineRule="auto"/>
    </w:pPr>
    <w:rPr>
      <w:rFonts w:ascii="Arial" w:hAnsi="Arial"/>
      <w:szCs w:val="24"/>
    </w:rPr>
  </w:style>
  <w:style w:type="paragraph" w:styleId="Heading1">
    <w:name w:val="heading 1"/>
    <w:basedOn w:val="Normal"/>
    <w:next w:val="Normal"/>
    <w:link w:val="Heading1Char"/>
    <w:uiPriority w:val="9"/>
    <w:qFormat/>
    <w:rsid w:val="00CC2982"/>
    <w:pPr>
      <w:keepNext/>
      <w:numPr>
        <w:numId w:val="1"/>
      </w:numPr>
      <w:spacing w:before="360" w:after="240"/>
      <w:outlineLvl w:val="0"/>
    </w:pPr>
    <w:rPr>
      <w:rFonts w:cs="Arial"/>
      <w:b/>
      <w:bCs/>
      <w:kern w:val="32"/>
      <w:sz w:val="40"/>
      <w:szCs w:val="40"/>
    </w:rPr>
  </w:style>
  <w:style w:type="paragraph" w:styleId="Heading2">
    <w:name w:val="heading 2"/>
    <w:basedOn w:val="Normal"/>
    <w:next w:val="Normal"/>
    <w:link w:val="Heading2Char"/>
    <w:uiPriority w:val="9"/>
    <w:qFormat/>
    <w:rsid w:val="00CC2982"/>
    <w:pPr>
      <w:keepNext/>
      <w:numPr>
        <w:ilvl w:val="1"/>
        <w:numId w:val="1"/>
      </w:numPr>
      <w:spacing w:after="240"/>
      <w:outlineLvl w:val="1"/>
    </w:pPr>
    <w:rPr>
      <w:rFonts w:cs="Arial"/>
      <w:b/>
      <w:bCs/>
      <w:i/>
      <w:iCs/>
    </w:rPr>
  </w:style>
  <w:style w:type="paragraph" w:styleId="Heading3">
    <w:name w:val="heading 3"/>
    <w:basedOn w:val="Normal"/>
    <w:next w:val="Normal"/>
    <w:link w:val="Heading3Char"/>
    <w:qFormat/>
    <w:rsid w:val="00CC2982"/>
    <w:pPr>
      <w:keepNext/>
      <w:numPr>
        <w:ilvl w:val="2"/>
        <w:numId w:val="1"/>
      </w:numPr>
      <w:spacing w:after="240"/>
      <w:outlineLvl w:val="2"/>
    </w:pPr>
    <w:rPr>
      <w:rFonts w:cs="Arial"/>
      <w:b/>
      <w:bCs/>
      <w:szCs w:val="26"/>
    </w:rPr>
  </w:style>
  <w:style w:type="paragraph" w:styleId="Heading4">
    <w:name w:val="heading 4"/>
    <w:basedOn w:val="Heading1"/>
    <w:next w:val="Normal"/>
    <w:link w:val="Heading4Char"/>
    <w:uiPriority w:val="9"/>
    <w:qFormat/>
    <w:rsid w:val="00CC2982"/>
    <w:pPr>
      <w:numPr>
        <w:numId w:val="0"/>
      </w:numPr>
      <w:spacing w:before="0"/>
      <w:outlineLvl w:val="3"/>
    </w:pPr>
  </w:style>
  <w:style w:type="paragraph" w:styleId="Heading5">
    <w:name w:val="heading 5"/>
    <w:basedOn w:val="Normal"/>
    <w:next w:val="Normal"/>
    <w:link w:val="Heading5Char"/>
    <w:uiPriority w:val="9"/>
    <w:unhideWhenUsed/>
    <w:rsid w:val="009A04D5"/>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9A04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CC29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uiPriority w:val="9"/>
    <w:qFormat/>
    <w:rsid w:val="00CC2982"/>
    <w:pPr>
      <w:keepLines w:val="0"/>
      <w:numPr>
        <w:numId w:val="2"/>
      </w:numPr>
      <w:spacing w:before="0" w:after="240"/>
      <w:outlineLvl w:val="7"/>
    </w:pPr>
    <w:rPr>
      <w:rFonts w:ascii="Times New Roman" w:eastAsia="Times New Roman" w:hAnsi="Times New Roman" w:cs="Times New Roman"/>
      <w:b/>
      <w:bCs/>
      <w:i w:val="0"/>
      <w:iCs w:val="0"/>
      <w:color w:val="auto"/>
      <w:szCs w:val="22"/>
      <w:lang w:eastAsia="da-DK"/>
    </w:rPr>
  </w:style>
  <w:style w:type="paragraph" w:styleId="Heading9">
    <w:name w:val="heading 9"/>
    <w:basedOn w:val="Heading8"/>
    <w:next w:val="Normal"/>
    <w:link w:val="Heading9Char"/>
    <w:uiPriority w:val="9"/>
    <w:qFormat/>
    <w:rsid w:val="00CC2982"/>
    <w:pPr>
      <w:numPr>
        <w:numId w:val="0"/>
      </w:numPr>
      <w:ind w:left="1843" w:hanging="184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edpub">
    <w:name w:val="Note to ed/pub"/>
    <w:basedOn w:val="Normal"/>
    <w:link w:val="NotetoedpubChar"/>
    <w:qFormat/>
    <w:rsid w:val="00CC2982"/>
    <w:pPr>
      <w:spacing w:after="240"/>
    </w:pPr>
    <w:rPr>
      <w:rFonts w:cs="Times New Roman"/>
      <w:b/>
      <w:i/>
    </w:rPr>
  </w:style>
  <w:style w:type="character" w:customStyle="1" w:styleId="NotetoedpubChar">
    <w:name w:val="Note to ed/pub Char"/>
    <w:link w:val="Notetoedpub"/>
    <w:rsid w:val="00CC2982"/>
    <w:rPr>
      <w:rFonts w:ascii="Times New Roman" w:eastAsia="ヒラギノ角ゴ Pro W3" w:hAnsi="Times New Roman" w:cs="Times New Roman"/>
      <w:b/>
      <w:i/>
      <w:color w:val="000000"/>
      <w:sz w:val="24"/>
      <w:szCs w:val="24"/>
    </w:rPr>
  </w:style>
  <w:style w:type="character" w:customStyle="1" w:styleId="Heading1Char">
    <w:name w:val="Heading 1 Char"/>
    <w:basedOn w:val="DefaultParagraphFont"/>
    <w:link w:val="Heading1"/>
    <w:uiPriority w:val="9"/>
    <w:rsid w:val="00CC2982"/>
    <w:rPr>
      <w:rFonts w:ascii="Arial" w:hAnsi="Arial" w:cs="Arial"/>
      <w:b/>
      <w:bCs/>
      <w:kern w:val="32"/>
      <w:sz w:val="40"/>
      <w:szCs w:val="40"/>
    </w:rPr>
  </w:style>
  <w:style w:type="character" w:customStyle="1" w:styleId="Heading2Char">
    <w:name w:val="Heading 2 Char"/>
    <w:basedOn w:val="DefaultParagraphFont"/>
    <w:link w:val="Heading2"/>
    <w:uiPriority w:val="9"/>
    <w:rsid w:val="00CC2982"/>
    <w:rPr>
      <w:rFonts w:ascii="Arial" w:hAnsi="Arial" w:cs="Arial"/>
      <w:b/>
      <w:bCs/>
      <w:i/>
      <w:iCs/>
      <w:szCs w:val="24"/>
    </w:rPr>
  </w:style>
  <w:style w:type="character" w:customStyle="1" w:styleId="Heading3Char">
    <w:name w:val="Heading 3 Char"/>
    <w:basedOn w:val="DefaultParagraphFont"/>
    <w:link w:val="Heading3"/>
    <w:rsid w:val="00CC2982"/>
    <w:rPr>
      <w:rFonts w:ascii="Arial" w:hAnsi="Arial" w:cs="Arial"/>
      <w:b/>
      <w:bCs/>
      <w:szCs w:val="26"/>
    </w:rPr>
  </w:style>
  <w:style w:type="character" w:customStyle="1" w:styleId="Heading4Char">
    <w:name w:val="Heading 4 Char"/>
    <w:basedOn w:val="DefaultParagraphFont"/>
    <w:link w:val="Heading4"/>
    <w:uiPriority w:val="9"/>
    <w:rsid w:val="00CC2982"/>
    <w:rPr>
      <w:rFonts w:ascii="Arial" w:eastAsia="ヒラギノ角ゴ Pro W3" w:hAnsi="Arial" w:cs="Arial"/>
      <w:b/>
      <w:bCs/>
      <w:color w:val="000000"/>
      <w:kern w:val="32"/>
      <w:sz w:val="40"/>
      <w:szCs w:val="40"/>
    </w:rPr>
  </w:style>
  <w:style w:type="character" w:customStyle="1" w:styleId="Heading8Char">
    <w:name w:val="Heading 8 Char"/>
    <w:basedOn w:val="DefaultParagraphFont"/>
    <w:link w:val="Heading8"/>
    <w:uiPriority w:val="9"/>
    <w:rsid w:val="00CC2982"/>
    <w:rPr>
      <w:rFonts w:ascii="Times New Roman" w:eastAsia="Times New Roman" w:hAnsi="Times New Roman" w:cs="Times New Roman"/>
      <w:b/>
      <w:bCs/>
      <w:lang w:eastAsia="da-DK"/>
    </w:rPr>
  </w:style>
  <w:style w:type="character" w:customStyle="1" w:styleId="Heading7Char">
    <w:name w:val="Heading 7 Char"/>
    <w:basedOn w:val="DefaultParagraphFont"/>
    <w:link w:val="Heading7"/>
    <w:uiPriority w:val="9"/>
    <w:semiHidden/>
    <w:rsid w:val="00CC2982"/>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rsid w:val="00CC2982"/>
    <w:rPr>
      <w:rFonts w:ascii="Times New Roman" w:eastAsia="Times New Roman" w:hAnsi="Times New Roman" w:cs="Times New Roman"/>
      <w:b/>
      <w:bCs/>
      <w:lang w:eastAsia="da-DK"/>
    </w:rPr>
  </w:style>
  <w:style w:type="paragraph" w:styleId="Caption">
    <w:name w:val="caption"/>
    <w:basedOn w:val="Normal"/>
    <w:next w:val="Normal"/>
    <w:qFormat/>
    <w:rsid w:val="00CC2982"/>
    <w:pPr>
      <w:spacing w:after="240"/>
      <w:ind w:left="1418" w:hanging="1418"/>
    </w:pPr>
    <w:rPr>
      <w:rFonts w:cs="Times New Roman"/>
      <w:b/>
      <w:bCs/>
      <w:szCs w:val="20"/>
    </w:rPr>
  </w:style>
  <w:style w:type="paragraph" w:styleId="Title">
    <w:name w:val="Title"/>
    <w:basedOn w:val="Normal"/>
    <w:next w:val="Normal"/>
    <w:link w:val="TitleChar"/>
    <w:uiPriority w:val="10"/>
    <w:qFormat/>
    <w:rsid w:val="00CC2982"/>
    <w:pPr>
      <w:spacing w:before="240" w:after="60"/>
      <w:jc w:val="center"/>
      <w:outlineLvl w:val="0"/>
    </w:pPr>
    <w:rPr>
      <w:rFonts w:asciiTheme="majorHAnsi" w:eastAsiaTheme="majorEastAsia" w:hAnsiTheme="majorHAnsi" w:cstheme="majorBidi"/>
      <w:b/>
      <w:bCs/>
      <w:kern w:val="28"/>
      <w:sz w:val="32"/>
      <w:szCs w:val="32"/>
      <w:lang w:val="de-DE"/>
    </w:rPr>
  </w:style>
  <w:style w:type="character" w:customStyle="1" w:styleId="TitleChar">
    <w:name w:val="Title Char"/>
    <w:basedOn w:val="DefaultParagraphFont"/>
    <w:link w:val="Title"/>
    <w:uiPriority w:val="10"/>
    <w:rsid w:val="00CC2982"/>
    <w:rPr>
      <w:rFonts w:asciiTheme="majorHAnsi" w:eastAsiaTheme="majorEastAsia" w:hAnsiTheme="majorHAnsi" w:cstheme="majorBidi"/>
      <w:b/>
      <w:bCs/>
      <w:kern w:val="28"/>
      <w:sz w:val="32"/>
      <w:szCs w:val="32"/>
      <w:lang w:val="de-DE"/>
    </w:rPr>
  </w:style>
  <w:style w:type="paragraph" w:styleId="Subtitle">
    <w:name w:val="Subtitle"/>
    <w:basedOn w:val="Normal"/>
    <w:next w:val="Normal"/>
    <w:link w:val="SubtitleChar"/>
    <w:uiPriority w:val="11"/>
    <w:qFormat/>
    <w:rsid w:val="00CC2982"/>
    <w:pPr>
      <w:spacing w:after="60"/>
      <w:jc w:val="center"/>
      <w:outlineLvl w:val="1"/>
    </w:pPr>
    <w:rPr>
      <w:rFonts w:asciiTheme="majorHAnsi" w:eastAsiaTheme="majorEastAsia" w:hAnsiTheme="majorHAnsi" w:cstheme="majorBidi"/>
      <w:lang w:val="de-DE"/>
    </w:rPr>
  </w:style>
  <w:style w:type="character" w:customStyle="1" w:styleId="SubtitleChar">
    <w:name w:val="Subtitle Char"/>
    <w:basedOn w:val="DefaultParagraphFont"/>
    <w:link w:val="Subtitle"/>
    <w:uiPriority w:val="11"/>
    <w:rsid w:val="00CC2982"/>
    <w:rPr>
      <w:rFonts w:asciiTheme="majorHAnsi" w:eastAsiaTheme="majorEastAsia" w:hAnsiTheme="majorHAnsi" w:cstheme="majorBidi"/>
      <w:sz w:val="24"/>
      <w:szCs w:val="24"/>
      <w:lang w:val="de-DE"/>
    </w:rPr>
  </w:style>
  <w:style w:type="character" w:styleId="Strong">
    <w:name w:val="Strong"/>
    <w:basedOn w:val="DefaultParagraphFont"/>
    <w:uiPriority w:val="22"/>
    <w:qFormat/>
    <w:rsid w:val="00CC2982"/>
    <w:rPr>
      <w:b/>
      <w:bCs/>
    </w:rPr>
  </w:style>
  <w:style w:type="character" w:styleId="Emphasis">
    <w:name w:val="Emphasis"/>
    <w:basedOn w:val="DefaultParagraphFont"/>
    <w:uiPriority w:val="20"/>
    <w:qFormat/>
    <w:rsid w:val="00CC2982"/>
    <w:rPr>
      <w:i/>
      <w:iCs/>
    </w:rPr>
  </w:style>
  <w:style w:type="paragraph" w:styleId="NoSpacing">
    <w:name w:val="No Spacing"/>
    <w:uiPriority w:val="1"/>
    <w:qFormat/>
    <w:rsid w:val="00CC2982"/>
    <w:pPr>
      <w:spacing w:after="0" w:line="240" w:lineRule="auto"/>
    </w:pPr>
    <w:rPr>
      <w:rFonts w:ascii="Arial" w:eastAsia="Times New Roman" w:hAnsi="Arial" w:cs="Times New Roman"/>
      <w:szCs w:val="24"/>
      <w:lang w:val="de-DE" w:eastAsia="de-DE"/>
    </w:rPr>
  </w:style>
  <w:style w:type="paragraph" w:styleId="ListParagraph">
    <w:name w:val="List Paragraph"/>
    <w:basedOn w:val="Normal"/>
    <w:link w:val="ListParagraphChar"/>
    <w:uiPriority w:val="34"/>
    <w:qFormat/>
    <w:rsid w:val="00CC2982"/>
    <w:pPr>
      <w:ind w:left="720"/>
      <w:contextualSpacing/>
    </w:pPr>
    <w:rPr>
      <w:rFonts w:asciiTheme="minorHAnsi" w:eastAsiaTheme="minorEastAsia" w:hAnsiTheme="minorHAnsi"/>
      <w:lang w:val="de-DE"/>
    </w:rPr>
  </w:style>
  <w:style w:type="character" w:customStyle="1" w:styleId="ListParagraphChar">
    <w:name w:val="List Paragraph Char"/>
    <w:basedOn w:val="DefaultParagraphFont"/>
    <w:link w:val="ListParagraph"/>
    <w:uiPriority w:val="34"/>
    <w:locked/>
    <w:rsid w:val="00CC2982"/>
    <w:rPr>
      <w:rFonts w:eastAsiaTheme="minorEastAsia"/>
      <w:sz w:val="24"/>
      <w:szCs w:val="24"/>
      <w:lang w:val="de-DE"/>
    </w:rPr>
  </w:style>
  <w:style w:type="paragraph" w:styleId="IntenseQuote">
    <w:name w:val="Intense Quote"/>
    <w:basedOn w:val="Normal"/>
    <w:next w:val="Normal"/>
    <w:link w:val="IntenseQuoteChar"/>
    <w:uiPriority w:val="30"/>
    <w:qFormat/>
    <w:rsid w:val="00CC2982"/>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val="de-DE"/>
    </w:rPr>
  </w:style>
  <w:style w:type="character" w:customStyle="1" w:styleId="IntenseQuoteChar">
    <w:name w:val="Intense Quote Char"/>
    <w:basedOn w:val="DefaultParagraphFont"/>
    <w:link w:val="IntenseQuote"/>
    <w:uiPriority w:val="30"/>
    <w:rsid w:val="00CC2982"/>
    <w:rPr>
      <w:rFonts w:eastAsiaTheme="minorEastAsia"/>
      <w:b/>
      <w:bCs/>
      <w:i/>
      <w:iCs/>
      <w:color w:val="4F81BD" w:themeColor="accent1"/>
      <w:sz w:val="24"/>
      <w:szCs w:val="24"/>
      <w:lang w:val="de-DE"/>
    </w:rPr>
  </w:style>
  <w:style w:type="character" w:styleId="SubtleEmphasis">
    <w:name w:val="Subtle Emphasis"/>
    <w:basedOn w:val="DefaultParagraphFont"/>
    <w:uiPriority w:val="19"/>
    <w:qFormat/>
    <w:rsid w:val="00CC2982"/>
    <w:rPr>
      <w:i/>
      <w:iCs/>
      <w:color w:val="808080" w:themeColor="text1" w:themeTint="7F"/>
    </w:rPr>
  </w:style>
  <w:style w:type="character" w:styleId="IntenseEmphasis">
    <w:name w:val="Intense Emphasis"/>
    <w:basedOn w:val="DefaultParagraphFont"/>
    <w:uiPriority w:val="21"/>
    <w:qFormat/>
    <w:rsid w:val="00CC2982"/>
    <w:rPr>
      <w:b/>
      <w:bCs/>
      <w:i/>
      <w:iCs/>
      <w:color w:val="4F81BD" w:themeColor="accent1"/>
    </w:rPr>
  </w:style>
  <w:style w:type="character" w:styleId="SubtleReference">
    <w:name w:val="Subtle Reference"/>
    <w:basedOn w:val="DefaultParagraphFont"/>
    <w:uiPriority w:val="31"/>
    <w:qFormat/>
    <w:rsid w:val="00CC2982"/>
    <w:rPr>
      <w:smallCaps/>
      <w:color w:val="C0504D" w:themeColor="accent2"/>
      <w:u w:val="single"/>
    </w:rPr>
  </w:style>
  <w:style w:type="character" w:styleId="IntenseReference">
    <w:name w:val="Intense Reference"/>
    <w:basedOn w:val="DefaultParagraphFont"/>
    <w:uiPriority w:val="32"/>
    <w:qFormat/>
    <w:rsid w:val="00CC2982"/>
    <w:rPr>
      <w:b/>
      <w:bCs/>
      <w:smallCaps/>
      <w:color w:val="C0504D" w:themeColor="accent2"/>
      <w:spacing w:val="5"/>
      <w:u w:val="single"/>
    </w:rPr>
  </w:style>
  <w:style w:type="character" w:styleId="BookTitle">
    <w:name w:val="Book Title"/>
    <w:basedOn w:val="DefaultParagraphFont"/>
    <w:uiPriority w:val="33"/>
    <w:qFormat/>
    <w:rsid w:val="00CC2982"/>
    <w:rPr>
      <w:b/>
      <w:bCs/>
      <w:smallCaps/>
      <w:spacing w:val="5"/>
    </w:rPr>
  </w:style>
  <w:style w:type="character" w:customStyle="1" w:styleId="Heading5Char">
    <w:name w:val="Heading 5 Char"/>
    <w:basedOn w:val="DefaultParagraphFont"/>
    <w:link w:val="Heading5"/>
    <w:uiPriority w:val="9"/>
    <w:rsid w:val="009A04D5"/>
    <w:rPr>
      <w:rFonts w:ascii="Arial" w:eastAsiaTheme="majorEastAsia" w:hAnsi="Arial" w:cstheme="majorBidi"/>
      <w:color w:val="243F60" w:themeColor="accent1" w:themeShade="7F"/>
      <w:szCs w:val="24"/>
    </w:rPr>
  </w:style>
  <w:style w:type="character" w:customStyle="1" w:styleId="Heading6Char">
    <w:name w:val="Heading 6 Char"/>
    <w:basedOn w:val="DefaultParagraphFont"/>
    <w:link w:val="Heading6"/>
    <w:uiPriority w:val="9"/>
    <w:semiHidden/>
    <w:rsid w:val="009A04D5"/>
    <w:rPr>
      <w:rFonts w:asciiTheme="majorHAnsi" w:eastAsiaTheme="majorEastAsia" w:hAnsiTheme="majorHAnsi" w:cstheme="majorBidi"/>
      <w:i/>
      <w:iCs/>
      <w:color w:val="243F60" w:themeColor="accent1" w:themeShade="7F"/>
      <w:szCs w:val="24"/>
    </w:rPr>
  </w:style>
  <w:style w:type="paragraph" w:styleId="Quote">
    <w:name w:val="Quote"/>
    <w:basedOn w:val="Normal"/>
    <w:next w:val="Normal"/>
    <w:link w:val="QuoteChar"/>
    <w:uiPriority w:val="29"/>
    <w:rsid w:val="009A04D5"/>
    <w:rPr>
      <w:i/>
      <w:iCs/>
      <w:color w:val="000000" w:themeColor="text1"/>
    </w:rPr>
  </w:style>
  <w:style w:type="character" w:customStyle="1" w:styleId="QuoteChar">
    <w:name w:val="Quote Char"/>
    <w:basedOn w:val="DefaultParagraphFont"/>
    <w:link w:val="Quote"/>
    <w:uiPriority w:val="29"/>
    <w:rsid w:val="009A04D5"/>
    <w:rPr>
      <w:rFonts w:ascii="Arial" w:hAnsi="Arial"/>
      <w:i/>
      <w:iCs/>
      <w:color w:val="000000" w:themeColor="text1"/>
      <w:szCs w:val="24"/>
    </w:rPr>
  </w:style>
  <w:style w:type="numbering" w:customStyle="1" w:styleId="Style1">
    <w:name w:val="Style1"/>
    <w:uiPriority w:val="99"/>
    <w:rsid w:val="009A04D5"/>
    <w:pPr>
      <w:numPr>
        <w:numId w:val="3"/>
      </w:numPr>
    </w:pPr>
  </w:style>
  <w:style w:type="table" w:styleId="TableGrid">
    <w:name w:val="Table Grid"/>
    <w:basedOn w:val="TableNormal"/>
    <w:uiPriority w:val="59"/>
    <w:rsid w:val="009A04D5"/>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04D5"/>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9A04D5"/>
    <w:rPr>
      <w:color w:val="0000FF"/>
      <w:u w:val="single"/>
    </w:rPr>
  </w:style>
  <w:style w:type="character" w:customStyle="1" w:styleId="apple-converted-space">
    <w:name w:val="apple-converted-space"/>
    <w:basedOn w:val="DefaultParagraphFont"/>
    <w:rsid w:val="009A04D5"/>
  </w:style>
  <w:style w:type="character" w:styleId="FollowedHyperlink">
    <w:name w:val="FollowedHyperlink"/>
    <w:basedOn w:val="DefaultParagraphFont"/>
    <w:uiPriority w:val="99"/>
    <w:semiHidden/>
    <w:unhideWhenUsed/>
    <w:rsid w:val="009A04D5"/>
    <w:rPr>
      <w:color w:val="800080" w:themeColor="followedHyperlink"/>
      <w:u w:val="single"/>
    </w:rPr>
  </w:style>
  <w:style w:type="paragraph" w:styleId="Header">
    <w:name w:val="header"/>
    <w:basedOn w:val="Normal"/>
    <w:link w:val="HeaderChar"/>
    <w:uiPriority w:val="99"/>
    <w:unhideWhenUsed/>
    <w:rsid w:val="009A04D5"/>
    <w:pPr>
      <w:tabs>
        <w:tab w:val="center" w:pos="4513"/>
        <w:tab w:val="right" w:pos="9026"/>
      </w:tabs>
    </w:pPr>
  </w:style>
  <w:style w:type="character" w:customStyle="1" w:styleId="HeaderChar">
    <w:name w:val="Header Char"/>
    <w:basedOn w:val="DefaultParagraphFont"/>
    <w:link w:val="Header"/>
    <w:uiPriority w:val="99"/>
    <w:rsid w:val="009A04D5"/>
    <w:rPr>
      <w:rFonts w:ascii="Arial" w:hAnsi="Arial"/>
      <w:szCs w:val="24"/>
    </w:rPr>
  </w:style>
  <w:style w:type="paragraph" w:styleId="Footer">
    <w:name w:val="footer"/>
    <w:basedOn w:val="Normal"/>
    <w:link w:val="FooterChar"/>
    <w:uiPriority w:val="99"/>
    <w:unhideWhenUsed/>
    <w:rsid w:val="009A04D5"/>
    <w:pPr>
      <w:tabs>
        <w:tab w:val="center" w:pos="4513"/>
        <w:tab w:val="right" w:pos="9026"/>
      </w:tabs>
    </w:pPr>
  </w:style>
  <w:style w:type="character" w:customStyle="1" w:styleId="FooterChar">
    <w:name w:val="Footer Char"/>
    <w:basedOn w:val="DefaultParagraphFont"/>
    <w:link w:val="Footer"/>
    <w:uiPriority w:val="99"/>
    <w:rsid w:val="009A04D5"/>
    <w:rPr>
      <w:rFonts w:ascii="Arial" w:hAnsi="Arial"/>
      <w:szCs w:val="24"/>
    </w:rPr>
  </w:style>
  <w:style w:type="paragraph" w:styleId="BalloonText">
    <w:name w:val="Balloon Text"/>
    <w:basedOn w:val="Normal"/>
    <w:link w:val="BalloonTextChar"/>
    <w:uiPriority w:val="99"/>
    <w:semiHidden/>
    <w:unhideWhenUsed/>
    <w:rsid w:val="009A0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D5"/>
    <w:rPr>
      <w:rFonts w:ascii="Segoe UI" w:hAnsi="Segoe UI" w:cs="Segoe UI"/>
      <w:sz w:val="18"/>
      <w:szCs w:val="18"/>
    </w:rPr>
  </w:style>
  <w:style w:type="character" w:customStyle="1" w:styleId="CommentTextChar1">
    <w:name w:val="Comment Text Char1"/>
    <w:basedOn w:val="DefaultParagraphFont"/>
    <w:link w:val="CommentText"/>
    <w:uiPriority w:val="99"/>
    <w:qFormat/>
    <w:rsid w:val="009A04D5"/>
    <w:rPr>
      <w:rFonts w:ascii="Arial" w:eastAsia="Times New Roman" w:hAnsi="Arial" w:cs="Arial"/>
      <w:sz w:val="20"/>
      <w:szCs w:val="20"/>
      <w:lang w:eastAsia="de-DE"/>
    </w:rPr>
  </w:style>
  <w:style w:type="character" w:styleId="CommentReference">
    <w:name w:val="annotation reference"/>
    <w:uiPriority w:val="99"/>
    <w:qFormat/>
    <w:rsid w:val="009A04D5"/>
    <w:rPr>
      <w:sz w:val="16"/>
      <w:szCs w:val="16"/>
    </w:rPr>
  </w:style>
  <w:style w:type="paragraph" w:styleId="CommentText">
    <w:name w:val="annotation text"/>
    <w:basedOn w:val="Normal"/>
    <w:link w:val="CommentTextChar1"/>
    <w:uiPriority w:val="99"/>
    <w:qFormat/>
    <w:rsid w:val="009A04D5"/>
    <w:pPr>
      <w:suppressAutoHyphens/>
      <w:jc w:val="both"/>
    </w:pPr>
    <w:rPr>
      <w:rFonts w:eastAsia="Times New Roman" w:cs="Arial"/>
      <w:sz w:val="20"/>
      <w:szCs w:val="20"/>
      <w:lang w:eastAsia="de-DE"/>
    </w:rPr>
  </w:style>
  <w:style w:type="character" w:customStyle="1" w:styleId="CommentTextChar">
    <w:name w:val="Comment Text Char"/>
    <w:basedOn w:val="DefaultParagraphFont"/>
    <w:uiPriority w:val="99"/>
    <w:semiHidden/>
    <w:rsid w:val="009A04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04D5"/>
    <w:pPr>
      <w:suppressAutoHyphens w:val="0"/>
      <w:jc w:val="left"/>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9A04D5"/>
    <w:rPr>
      <w:rFonts w:ascii="Arial" w:hAnsi="Arial"/>
      <w:b/>
      <w:bCs/>
      <w:sz w:val="20"/>
      <w:szCs w:val="20"/>
    </w:rPr>
  </w:style>
  <w:style w:type="paragraph" w:styleId="Revision">
    <w:name w:val="Revision"/>
    <w:hidden/>
    <w:uiPriority w:val="99"/>
    <w:semiHidden/>
    <w:rsid w:val="009A04D5"/>
    <w:pPr>
      <w:spacing w:after="0" w:line="240" w:lineRule="auto"/>
    </w:pPr>
    <w:rPr>
      <w:rFonts w:ascii="Arial" w:hAnsi="Arial"/>
      <w:szCs w:val="24"/>
    </w:rPr>
  </w:style>
  <w:style w:type="paragraph" w:styleId="FootnoteText">
    <w:name w:val="footnote text"/>
    <w:basedOn w:val="Normal"/>
    <w:link w:val="FootnoteTextChar"/>
    <w:uiPriority w:val="99"/>
    <w:semiHidden/>
    <w:unhideWhenUsed/>
    <w:rsid w:val="00461CE4"/>
    <w:rPr>
      <w:sz w:val="20"/>
      <w:szCs w:val="20"/>
    </w:rPr>
  </w:style>
  <w:style w:type="character" w:customStyle="1" w:styleId="FootnoteTextChar">
    <w:name w:val="Footnote Text Char"/>
    <w:basedOn w:val="DefaultParagraphFont"/>
    <w:link w:val="FootnoteText"/>
    <w:uiPriority w:val="99"/>
    <w:semiHidden/>
    <w:rsid w:val="00461CE4"/>
    <w:rPr>
      <w:rFonts w:ascii="Arial" w:hAnsi="Arial"/>
      <w:sz w:val="20"/>
      <w:szCs w:val="20"/>
    </w:rPr>
  </w:style>
  <w:style w:type="character" w:styleId="FootnoteReference">
    <w:name w:val="footnote reference"/>
    <w:basedOn w:val="DefaultParagraphFont"/>
    <w:uiPriority w:val="99"/>
    <w:semiHidden/>
    <w:unhideWhenUsed/>
    <w:rsid w:val="00461CE4"/>
    <w:rPr>
      <w:vertAlign w:val="superscript"/>
    </w:rPr>
  </w:style>
  <w:style w:type="character" w:customStyle="1" w:styleId="gi">
    <w:name w:val="gi"/>
    <w:basedOn w:val="DefaultParagraphFont"/>
    <w:rsid w:val="00B2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174">
      <w:bodyDiv w:val="1"/>
      <w:marLeft w:val="0"/>
      <w:marRight w:val="0"/>
      <w:marTop w:val="0"/>
      <w:marBottom w:val="0"/>
      <w:divBdr>
        <w:top w:val="none" w:sz="0" w:space="0" w:color="auto"/>
        <w:left w:val="none" w:sz="0" w:space="0" w:color="auto"/>
        <w:bottom w:val="none" w:sz="0" w:space="0" w:color="auto"/>
        <w:right w:val="none" w:sz="0" w:space="0" w:color="auto"/>
      </w:divBdr>
    </w:div>
    <w:div w:id="112479000">
      <w:bodyDiv w:val="1"/>
      <w:marLeft w:val="0"/>
      <w:marRight w:val="0"/>
      <w:marTop w:val="0"/>
      <w:marBottom w:val="0"/>
      <w:divBdr>
        <w:top w:val="none" w:sz="0" w:space="0" w:color="auto"/>
        <w:left w:val="none" w:sz="0" w:space="0" w:color="auto"/>
        <w:bottom w:val="none" w:sz="0" w:space="0" w:color="auto"/>
        <w:right w:val="none" w:sz="0" w:space="0" w:color="auto"/>
      </w:divBdr>
    </w:div>
    <w:div w:id="350764650">
      <w:bodyDiv w:val="1"/>
      <w:marLeft w:val="0"/>
      <w:marRight w:val="0"/>
      <w:marTop w:val="0"/>
      <w:marBottom w:val="0"/>
      <w:divBdr>
        <w:top w:val="none" w:sz="0" w:space="0" w:color="auto"/>
        <w:left w:val="none" w:sz="0" w:space="0" w:color="auto"/>
        <w:bottom w:val="none" w:sz="0" w:space="0" w:color="auto"/>
        <w:right w:val="none" w:sz="0" w:space="0" w:color="auto"/>
      </w:divBdr>
      <w:divsChild>
        <w:div w:id="1013532931">
          <w:marLeft w:val="0"/>
          <w:marRight w:val="0"/>
          <w:marTop w:val="0"/>
          <w:marBottom w:val="0"/>
          <w:divBdr>
            <w:top w:val="none" w:sz="0" w:space="0" w:color="auto"/>
            <w:left w:val="none" w:sz="0" w:space="0" w:color="auto"/>
            <w:bottom w:val="none" w:sz="0" w:space="0" w:color="auto"/>
            <w:right w:val="none" w:sz="0" w:space="0" w:color="auto"/>
          </w:divBdr>
        </w:div>
        <w:div w:id="254171650">
          <w:marLeft w:val="0"/>
          <w:marRight w:val="0"/>
          <w:marTop w:val="0"/>
          <w:marBottom w:val="0"/>
          <w:divBdr>
            <w:top w:val="none" w:sz="0" w:space="0" w:color="auto"/>
            <w:left w:val="none" w:sz="0" w:space="0" w:color="auto"/>
            <w:bottom w:val="none" w:sz="0" w:space="0" w:color="auto"/>
            <w:right w:val="none" w:sz="0" w:space="0" w:color="auto"/>
          </w:divBdr>
        </w:div>
        <w:div w:id="611667540">
          <w:marLeft w:val="0"/>
          <w:marRight w:val="0"/>
          <w:marTop w:val="0"/>
          <w:marBottom w:val="0"/>
          <w:divBdr>
            <w:top w:val="none" w:sz="0" w:space="0" w:color="auto"/>
            <w:left w:val="none" w:sz="0" w:space="0" w:color="auto"/>
            <w:bottom w:val="none" w:sz="0" w:space="0" w:color="auto"/>
            <w:right w:val="none" w:sz="0" w:space="0" w:color="auto"/>
          </w:divBdr>
        </w:div>
        <w:div w:id="347096940">
          <w:marLeft w:val="0"/>
          <w:marRight w:val="0"/>
          <w:marTop w:val="0"/>
          <w:marBottom w:val="0"/>
          <w:divBdr>
            <w:top w:val="none" w:sz="0" w:space="0" w:color="auto"/>
            <w:left w:val="none" w:sz="0" w:space="0" w:color="auto"/>
            <w:bottom w:val="none" w:sz="0" w:space="0" w:color="auto"/>
            <w:right w:val="none" w:sz="0" w:space="0" w:color="auto"/>
          </w:divBdr>
        </w:div>
      </w:divsChild>
    </w:div>
    <w:div w:id="380135372">
      <w:bodyDiv w:val="1"/>
      <w:marLeft w:val="0"/>
      <w:marRight w:val="0"/>
      <w:marTop w:val="0"/>
      <w:marBottom w:val="0"/>
      <w:divBdr>
        <w:top w:val="none" w:sz="0" w:space="0" w:color="auto"/>
        <w:left w:val="none" w:sz="0" w:space="0" w:color="auto"/>
        <w:bottom w:val="none" w:sz="0" w:space="0" w:color="auto"/>
        <w:right w:val="none" w:sz="0" w:space="0" w:color="auto"/>
      </w:divBdr>
      <w:divsChild>
        <w:div w:id="12153408">
          <w:marLeft w:val="0"/>
          <w:marRight w:val="0"/>
          <w:marTop w:val="0"/>
          <w:marBottom w:val="0"/>
          <w:divBdr>
            <w:top w:val="none" w:sz="0" w:space="0" w:color="auto"/>
            <w:left w:val="none" w:sz="0" w:space="0" w:color="auto"/>
            <w:bottom w:val="none" w:sz="0" w:space="0" w:color="auto"/>
            <w:right w:val="none" w:sz="0" w:space="0" w:color="auto"/>
          </w:divBdr>
        </w:div>
        <w:div w:id="871311091">
          <w:marLeft w:val="0"/>
          <w:marRight w:val="0"/>
          <w:marTop w:val="0"/>
          <w:marBottom w:val="0"/>
          <w:divBdr>
            <w:top w:val="none" w:sz="0" w:space="0" w:color="auto"/>
            <w:left w:val="none" w:sz="0" w:space="0" w:color="auto"/>
            <w:bottom w:val="none" w:sz="0" w:space="0" w:color="auto"/>
            <w:right w:val="none" w:sz="0" w:space="0" w:color="auto"/>
          </w:divBdr>
        </w:div>
        <w:div w:id="1184594600">
          <w:marLeft w:val="0"/>
          <w:marRight w:val="0"/>
          <w:marTop w:val="0"/>
          <w:marBottom w:val="0"/>
          <w:divBdr>
            <w:top w:val="none" w:sz="0" w:space="0" w:color="auto"/>
            <w:left w:val="none" w:sz="0" w:space="0" w:color="auto"/>
            <w:bottom w:val="none" w:sz="0" w:space="0" w:color="auto"/>
            <w:right w:val="none" w:sz="0" w:space="0" w:color="auto"/>
          </w:divBdr>
        </w:div>
        <w:div w:id="963122768">
          <w:marLeft w:val="0"/>
          <w:marRight w:val="0"/>
          <w:marTop w:val="0"/>
          <w:marBottom w:val="0"/>
          <w:divBdr>
            <w:top w:val="none" w:sz="0" w:space="0" w:color="auto"/>
            <w:left w:val="none" w:sz="0" w:space="0" w:color="auto"/>
            <w:bottom w:val="none" w:sz="0" w:space="0" w:color="auto"/>
            <w:right w:val="none" w:sz="0" w:space="0" w:color="auto"/>
          </w:divBdr>
        </w:div>
        <w:div w:id="81604526">
          <w:marLeft w:val="0"/>
          <w:marRight w:val="0"/>
          <w:marTop w:val="0"/>
          <w:marBottom w:val="0"/>
          <w:divBdr>
            <w:top w:val="none" w:sz="0" w:space="0" w:color="auto"/>
            <w:left w:val="none" w:sz="0" w:space="0" w:color="auto"/>
            <w:bottom w:val="none" w:sz="0" w:space="0" w:color="auto"/>
            <w:right w:val="none" w:sz="0" w:space="0" w:color="auto"/>
          </w:divBdr>
        </w:div>
        <w:div w:id="1177043677">
          <w:marLeft w:val="0"/>
          <w:marRight w:val="0"/>
          <w:marTop w:val="0"/>
          <w:marBottom w:val="0"/>
          <w:divBdr>
            <w:top w:val="none" w:sz="0" w:space="0" w:color="auto"/>
            <w:left w:val="none" w:sz="0" w:space="0" w:color="auto"/>
            <w:bottom w:val="none" w:sz="0" w:space="0" w:color="auto"/>
            <w:right w:val="none" w:sz="0" w:space="0" w:color="auto"/>
          </w:divBdr>
        </w:div>
        <w:div w:id="635110534">
          <w:marLeft w:val="0"/>
          <w:marRight w:val="0"/>
          <w:marTop w:val="0"/>
          <w:marBottom w:val="0"/>
          <w:divBdr>
            <w:top w:val="none" w:sz="0" w:space="0" w:color="auto"/>
            <w:left w:val="none" w:sz="0" w:space="0" w:color="auto"/>
            <w:bottom w:val="none" w:sz="0" w:space="0" w:color="auto"/>
            <w:right w:val="none" w:sz="0" w:space="0" w:color="auto"/>
          </w:divBdr>
        </w:div>
        <w:div w:id="211384647">
          <w:marLeft w:val="0"/>
          <w:marRight w:val="0"/>
          <w:marTop w:val="0"/>
          <w:marBottom w:val="0"/>
          <w:divBdr>
            <w:top w:val="none" w:sz="0" w:space="0" w:color="auto"/>
            <w:left w:val="none" w:sz="0" w:space="0" w:color="auto"/>
            <w:bottom w:val="none" w:sz="0" w:space="0" w:color="auto"/>
            <w:right w:val="none" w:sz="0" w:space="0" w:color="auto"/>
          </w:divBdr>
        </w:div>
        <w:div w:id="1451049292">
          <w:marLeft w:val="0"/>
          <w:marRight w:val="0"/>
          <w:marTop w:val="0"/>
          <w:marBottom w:val="0"/>
          <w:divBdr>
            <w:top w:val="none" w:sz="0" w:space="0" w:color="auto"/>
            <w:left w:val="none" w:sz="0" w:space="0" w:color="auto"/>
            <w:bottom w:val="none" w:sz="0" w:space="0" w:color="auto"/>
            <w:right w:val="none" w:sz="0" w:space="0" w:color="auto"/>
          </w:divBdr>
        </w:div>
        <w:div w:id="700978587">
          <w:marLeft w:val="0"/>
          <w:marRight w:val="0"/>
          <w:marTop w:val="0"/>
          <w:marBottom w:val="0"/>
          <w:divBdr>
            <w:top w:val="none" w:sz="0" w:space="0" w:color="auto"/>
            <w:left w:val="none" w:sz="0" w:space="0" w:color="auto"/>
            <w:bottom w:val="none" w:sz="0" w:space="0" w:color="auto"/>
            <w:right w:val="none" w:sz="0" w:space="0" w:color="auto"/>
          </w:divBdr>
        </w:div>
        <w:div w:id="1480271394">
          <w:marLeft w:val="0"/>
          <w:marRight w:val="0"/>
          <w:marTop w:val="0"/>
          <w:marBottom w:val="0"/>
          <w:divBdr>
            <w:top w:val="none" w:sz="0" w:space="0" w:color="auto"/>
            <w:left w:val="none" w:sz="0" w:space="0" w:color="auto"/>
            <w:bottom w:val="none" w:sz="0" w:space="0" w:color="auto"/>
            <w:right w:val="none" w:sz="0" w:space="0" w:color="auto"/>
          </w:divBdr>
        </w:div>
        <w:div w:id="1949657638">
          <w:marLeft w:val="0"/>
          <w:marRight w:val="0"/>
          <w:marTop w:val="0"/>
          <w:marBottom w:val="0"/>
          <w:divBdr>
            <w:top w:val="none" w:sz="0" w:space="0" w:color="auto"/>
            <w:left w:val="none" w:sz="0" w:space="0" w:color="auto"/>
            <w:bottom w:val="none" w:sz="0" w:space="0" w:color="auto"/>
            <w:right w:val="none" w:sz="0" w:space="0" w:color="auto"/>
          </w:divBdr>
        </w:div>
        <w:div w:id="1514420643">
          <w:marLeft w:val="0"/>
          <w:marRight w:val="0"/>
          <w:marTop w:val="0"/>
          <w:marBottom w:val="0"/>
          <w:divBdr>
            <w:top w:val="none" w:sz="0" w:space="0" w:color="auto"/>
            <w:left w:val="none" w:sz="0" w:space="0" w:color="auto"/>
            <w:bottom w:val="none" w:sz="0" w:space="0" w:color="auto"/>
            <w:right w:val="none" w:sz="0" w:space="0" w:color="auto"/>
          </w:divBdr>
        </w:div>
        <w:div w:id="890381707">
          <w:marLeft w:val="0"/>
          <w:marRight w:val="0"/>
          <w:marTop w:val="0"/>
          <w:marBottom w:val="0"/>
          <w:divBdr>
            <w:top w:val="none" w:sz="0" w:space="0" w:color="auto"/>
            <w:left w:val="none" w:sz="0" w:space="0" w:color="auto"/>
            <w:bottom w:val="none" w:sz="0" w:space="0" w:color="auto"/>
            <w:right w:val="none" w:sz="0" w:space="0" w:color="auto"/>
          </w:divBdr>
        </w:div>
        <w:div w:id="1599369655">
          <w:marLeft w:val="0"/>
          <w:marRight w:val="0"/>
          <w:marTop w:val="0"/>
          <w:marBottom w:val="0"/>
          <w:divBdr>
            <w:top w:val="none" w:sz="0" w:space="0" w:color="auto"/>
            <w:left w:val="none" w:sz="0" w:space="0" w:color="auto"/>
            <w:bottom w:val="none" w:sz="0" w:space="0" w:color="auto"/>
            <w:right w:val="none" w:sz="0" w:space="0" w:color="auto"/>
          </w:divBdr>
        </w:div>
        <w:div w:id="583998317">
          <w:marLeft w:val="0"/>
          <w:marRight w:val="0"/>
          <w:marTop w:val="0"/>
          <w:marBottom w:val="0"/>
          <w:divBdr>
            <w:top w:val="none" w:sz="0" w:space="0" w:color="auto"/>
            <w:left w:val="none" w:sz="0" w:space="0" w:color="auto"/>
            <w:bottom w:val="none" w:sz="0" w:space="0" w:color="auto"/>
            <w:right w:val="none" w:sz="0" w:space="0" w:color="auto"/>
          </w:divBdr>
        </w:div>
        <w:div w:id="654458038">
          <w:marLeft w:val="0"/>
          <w:marRight w:val="0"/>
          <w:marTop w:val="0"/>
          <w:marBottom w:val="0"/>
          <w:divBdr>
            <w:top w:val="none" w:sz="0" w:space="0" w:color="auto"/>
            <w:left w:val="none" w:sz="0" w:space="0" w:color="auto"/>
            <w:bottom w:val="none" w:sz="0" w:space="0" w:color="auto"/>
            <w:right w:val="none" w:sz="0" w:space="0" w:color="auto"/>
          </w:divBdr>
        </w:div>
        <w:div w:id="873421569">
          <w:marLeft w:val="0"/>
          <w:marRight w:val="0"/>
          <w:marTop w:val="0"/>
          <w:marBottom w:val="0"/>
          <w:divBdr>
            <w:top w:val="none" w:sz="0" w:space="0" w:color="auto"/>
            <w:left w:val="none" w:sz="0" w:space="0" w:color="auto"/>
            <w:bottom w:val="none" w:sz="0" w:space="0" w:color="auto"/>
            <w:right w:val="none" w:sz="0" w:space="0" w:color="auto"/>
          </w:divBdr>
        </w:div>
        <w:div w:id="1541938838">
          <w:marLeft w:val="0"/>
          <w:marRight w:val="0"/>
          <w:marTop w:val="0"/>
          <w:marBottom w:val="0"/>
          <w:divBdr>
            <w:top w:val="none" w:sz="0" w:space="0" w:color="auto"/>
            <w:left w:val="none" w:sz="0" w:space="0" w:color="auto"/>
            <w:bottom w:val="none" w:sz="0" w:space="0" w:color="auto"/>
            <w:right w:val="none" w:sz="0" w:space="0" w:color="auto"/>
          </w:divBdr>
        </w:div>
        <w:div w:id="2033215435">
          <w:marLeft w:val="0"/>
          <w:marRight w:val="0"/>
          <w:marTop w:val="0"/>
          <w:marBottom w:val="0"/>
          <w:divBdr>
            <w:top w:val="none" w:sz="0" w:space="0" w:color="auto"/>
            <w:left w:val="none" w:sz="0" w:space="0" w:color="auto"/>
            <w:bottom w:val="none" w:sz="0" w:space="0" w:color="auto"/>
            <w:right w:val="none" w:sz="0" w:space="0" w:color="auto"/>
          </w:divBdr>
        </w:div>
        <w:div w:id="269895172">
          <w:marLeft w:val="0"/>
          <w:marRight w:val="0"/>
          <w:marTop w:val="0"/>
          <w:marBottom w:val="0"/>
          <w:divBdr>
            <w:top w:val="none" w:sz="0" w:space="0" w:color="auto"/>
            <w:left w:val="none" w:sz="0" w:space="0" w:color="auto"/>
            <w:bottom w:val="none" w:sz="0" w:space="0" w:color="auto"/>
            <w:right w:val="none" w:sz="0" w:space="0" w:color="auto"/>
          </w:divBdr>
        </w:div>
        <w:div w:id="785808735">
          <w:marLeft w:val="0"/>
          <w:marRight w:val="0"/>
          <w:marTop w:val="0"/>
          <w:marBottom w:val="0"/>
          <w:divBdr>
            <w:top w:val="none" w:sz="0" w:space="0" w:color="auto"/>
            <w:left w:val="none" w:sz="0" w:space="0" w:color="auto"/>
            <w:bottom w:val="none" w:sz="0" w:space="0" w:color="auto"/>
            <w:right w:val="none" w:sz="0" w:space="0" w:color="auto"/>
          </w:divBdr>
        </w:div>
        <w:div w:id="1694381581">
          <w:marLeft w:val="0"/>
          <w:marRight w:val="0"/>
          <w:marTop w:val="0"/>
          <w:marBottom w:val="0"/>
          <w:divBdr>
            <w:top w:val="none" w:sz="0" w:space="0" w:color="auto"/>
            <w:left w:val="none" w:sz="0" w:space="0" w:color="auto"/>
            <w:bottom w:val="none" w:sz="0" w:space="0" w:color="auto"/>
            <w:right w:val="none" w:sz="0" w:space="0" w:color="auto"/>
          </w:divBdr>
        </w:div>
        <w:div w:id="585499235">
          <w:marLeft w:val="0"/>
          <w:marRight w:val="0"/>
          <w:marTop w:val="0"/>
          <w:marBottom w:val="0"/>
          <w:divBdr>
            <w:top w:val="none" w:sz="0" w:space="0" w:color="auto"/>
            <w:left w:val="none" w:sz="0" w:space="0" w:color="auto"/>
            <w:bottom w:val="none" w:sz="0" w:space="0" w:color="auto"/>
            <w:right w:val="none" w:sz="0" w:space="0" w:color="auto"/>
          </w:divBdr>
        </w:div>
      </w:divsChild>
    </w:div>
    <w:div w:id="406345059">
      <w:bodyDiv w:val="1"/>
      <w:marLeft w:val="0"/>
      <w:marRight w:val="0"/>
      <w:marTop w:val="0"/>
      <w:marBottom w:val="0"/>
      <w:divBdr>
        <w:top w:val="none" w:sz="0" w:space="0" w:color="auto"/>
        <w:left w:val="none" w:sz="0" w:space="0" w:color="auto"/>
        <w:bottom w:val="none" w:sz="0" w:space="0" w:color="auto"/>
        <w:right w:val="none" w:sz="0" w:space="0" w:color="auto"/>
      </w:divBdr>
    </w:div>
    <w:div w:id="410664091">
      <w:bodyDiv w:val="1"/>
      <w:marLeft w:val="0"/>
      <w:marRight w:val="0"/>
      <w:marTop w:val="0"/>
      <w:marBottom w:val="0"/>
      <w:divBdr>
        <w:top w:val="none" w:sz="0" w:space="0" w:color="auto"/>
        <w:left w:val="none" w:sz="0" w:space="0" w:color="auto"/>
        <w:bottom w:val="none" w:sz="0" w:space="0" w:color="auto"/>
        <w:right w:val="none" w:sz="0" w:space="0" w:color="auto"/>
      </w:divBdr>
    </w:div>
    <w:div w:id="411125057">
      <w:bodyDiv w:val="1"/>
      <w:marLeft w:val="0"/>
      <w:marRight w:val="0"/>
      <w:marTop w:val="0"/>
      <w:marBottom w:val="0"/>
      <w:divBdr>
        <w:top w:val="none" w:sz="0" w:space="0" w:color="auto"/>
        <w:left w:val="none" w:sz="0" w:space="0" w:color="auto"/>
        <w:bottom w:val="none" w:sz="0" w:space="0" w:color="auto"/>
        <w:right w:val="none" w:sz="0" w:space="0" w:color="auto"/>
      </w:divBdr>
      <w:divsChild>
        <w:div w:id="293216002">
          <w:marLeft w:val="0"/>
          <w:marRight w:val="0"/>
          <w:marTop w:val="0"/>
          <w:marBottom w:val="0"/>
          <w:divBdr>
            <w:top w:val="none" w:sz="0" w:space="0" w:color="auto"/>
            <w:left w:val="none" w:sz="0" w:space="0" w:color="auto"/>
            <w:bottom w:val="none" w:sz="0" w:space="0" w:color="auto"/>
            <w:right w:val="none" w:sz="0" w:space="0" w:color="auto"/>
          </w:divBdr>
        </w:div>
        <w:div w:id="568464929">
          <w:marLeft w:val="0"/>
          <w:marRight w:val="0"/>
          <w:marTop w:val="0"/>
          <w:marBottom w:val="0"/>
          <w:divBdr>
            <w:top w:val="none" w:sz="0" w:space="0" w:color="auto"/>
            <w:left w:val="none" w:sz="0" w:space="0" w:color="auto"/>
            <w:bottom w:val="none" w:sz="0" w:space="0" w:color="auto"/>
            <w:right w:val="none" w:sz="0" w:space="0" w:color="auto"/>
          </w:divBdr>
        </w:div>
        <w:div w:id="2020886546">
          <w:marLeft w:val="0"/>
          <w:marRight w:val="0"/>
          <w:marTop w:val="0"/>
          <w:marBottom w:val="0"/>
          <w:divBdr>
            <w:top w:val="none" w:sz="0" w:space="0" w:color="auto"/>
            <w:left w:val="none" w:sz="0" w:space="0" w:color="auto"/>
            <w:bottom w:val="none" w:sz="0" w:space="0" w:color="auto"/>
            <w:right w:val="none" w:sz="0" w:space="0" w:color="auto"/>
          </w:divBdr>
        </w:div>
        <w:div w:id="1721510217">
          <w:marLeft w:val="0"/>
          <w:marRight w:val="0"/>
          <w:marTop w:val="0"/>
          <w:marBottom w:val="0"/>
          <w:divBdr>
            <w:top w:val="none" w:sz="0" w:space="0" w:color="auto"/>
            <w:left w:val="none" w:sz="0" w:space="0" w:color="auto"/>
            <w:bottom w:val="none" w:sz="0" w:space="0" w:color="auto"/>
            <w:right w:val="none" w:sz="0" w:space="0" w:color="auto"/>
          </w:divBdr>
        </w:div>
        <w:div w:id="1975332973">
          <w:marLeft w:val="0"/>
          <w:marRight w:val="0"/>
          <w:marTop w:val="0"/>
          <w:marBottom w:val="0"/>
          <w:divBdr>
            <w:top w:val="none" w:sz="0" w:space="0" w:color="auto"/>
            <w:left w:val="none" w:sz="0" w:space="0" w:color="auto"/>
            <w:bottom w:val="none" w:sz="0" w:space="0" w:color="auto"/>
            <w:right w:val="none" w:sz="0" w:space="0" w:color="auto"/>
          </w:divBdr>
        </w:div>
        <w:div w:id="1405564616">
          <w:marLeft w:val="0"/>
          <w:marRight w:val="0"/>
          <w:marTop w:val="0"/>
          <w:marBottom w:val="0"/>
          <w:divBdr>
            <w:top w:val="none" w:sz="0" w:space="0" w:color="auto"/>
            <w:left w:val="none" w:sz="0" w:space="0" w:color="auto"/>
            <w:bottom w:val="none" w:sz="0" w:space="0" w:color="auto"/>
            <w:right w:val="none" w:sz="0" w:space="0" w:color="auto"/>
          </w:divBdr>
        </w:div>
        <w:div w:id="491607444">
          <w:marLeft w:val="0"/>
          <w:marRight w:val="0"/>
          <w:marTop w:val="0"/>
          <w:marBottom w:val="0"/>
          <w:divBdr>
            <w:top w:val="none" w:sz="0" w:space="0" w:color="auto"/>
            <w:left w:val="none" w:sz="0" w:space="0" w:color="auto"/>
            <w:bottom w:val="none" w:sz="0" w:space="0" w:color="auto"/>
            <w:right w:val="none" w:sz="0" w:space="0" w:color="auto"/>
          </w:divBdr>
        </w:div>
        <w:div w:id="980039761">
          <w:marLeft w:val="0"/>
          <w:marRight w:val="0"/>
          <w:marTop w:val="0"/>
          <w:marBottom w:val="0"/>
          <w:divBdr>
            <w:top w:val="none" w:sz="0" w:space="0" w:color="auto"/>
            <w:left w:val="none" w:sz="0" w:space="0" w:color="auto"/>
            <w:bottom w:val="none" w:sz="0" w:space="0" w:color="auto"/>
            <w:right w:val="none" w:sz="0" w:space="0" w:color="auto"/>
          </w:divBdr>
        </w:div>
        <w:div w:id="232351222">
          <w:marLeft w:val="0"/>
          <w:marRight w:val="0"/>
          <w:marTop w:val="0"/>
          <w:marBottom w:val="0"/>
          <w:divBdr>
            <w:top w:val="none" w:sz="0" w:space="0" w:color="auto"/>
            <w:left w:val="none" w:sz="0" w:space="0" w:color="auto"/>
            <w:bottom w:val="none" w:sz="0" w:space="0" w:color="auto"/>
            <w:right w:val="none" w:sz="0" w:space="0" w:color="auto"/>
          </w:divBdr>
        </w:div>
        <w:div w:id="854536156">
          <w:marLeft w:val="0"/>
          <w:marRight w:val="0"/>
          <w:marTop w:val="0"/>
          <w:marBottom w:val="0"/>
          <w:divBdr>
            <w:top w:val="none" w:sz="0" w:space="0" w:color="auto"/>
            <w:left w:val="none" w:sz="0" w:space="0" w:color="auto"/>
            <w:bottom w:val="none" w:sz="0" w:space="0" w:color="auto"/>
            <w:right w:val="none" w:sz="0" w:space="0" w:color="auto"/>
          </w:divBdr>
        </w:div>
        <w:div w:id="745957244">
          <w:marLeft w:val="0"/>
          <w:marRight w:val="0"/>
          <w:marTop w:val="0"/>
          <w:marBottom w:val="0"/>
          <w:divBdr>
            <w:top w:val="none" w:sz="0" w:space="0" w:color="auto"/>
            <w:left w:val="none" w:sz="0" w:space="0" w:color="auto"/>
            <w:bottom w:val="none" w:sz="0" w:space="0" w:color="auto"/>
            <w:right w:val="none" w:sz="0" w:space="0" w:color="auto"/>
          </w:divBdr>
        </w:div>
        <w:div w:id="599064603">
          <w:marLeft w:val="0"/>
          <w:marRight w:val="0"/>
          <w:marTop w:val="0"/>
          <w:marBottom w:val="0"/>
          <w:divBdr>
            <w:top w:val="none" w:sz="0" w:space="0" w:color="auto"/>
            <w:left w:val="none" w:sz="0" w:space="0" w:color="auto"/>
            <w:bottom w:val="none" w:sz="0" w:space="0" w:color="auto"/>
            <w:right w:val="none" w:sz="0" w:space="0" w:color="auto"/>
          </w:divBdr>
        </w:div>
      </w:divsChild>
    </w:div>
    <w:div w:id="454057416">
      <w:bodyDiv w:val="1"/>
      <w:marLeft w:val="0"/>
      <w:marRight w:val="0"/>
      <w:marTop w:val="0"/>
      <w:marBottom w:val="0"/>
      <w:divBdr>
        <w:top w:val="none" w:sz="0" w:space="0" w:color="auto"/>
        <w:left w:val="none" w:sz="0" w:space="0" w:color="auto"/>
        <w:bottom w:val="none" w:sz="0" w:space="0" w:color="auto"/>
        <w:right w:val="none" w:sz="0" w:space="0" w:color="auto"/>
      </w:divBdr>
    </w:div>
    <w:div w:id="479419724">
      <w:bodyDiv w:val="1"/>
      <w:marLeft w:val="0"/>
      <w:marRight w:val="0"/>
      <w:marTop w:val="0"/>
      <w:marBottom w:val="0"/>
      <w:divBdr>
        <w:top w:val="none" w:sz="0" w:space="0" w:color="auto"/>
        <w:left w:val="none" w:sz="0" w:space="0" w:color="auto"/>
        <w:bottom w:val="none" w:sz="0" w:space="0" w:color="auto"/>
        <w:right w:val="none" w:sz="0" w:space="0" w:color="auto"/>
      </w:divBdr>
    </w:div>
    <w:div w:id="480921981">
      <w:bodyDiv w:val="1"/>
      <w:marLeft w:val="0"/>
      <w:marRight w:val="0"/>
      <w:marTop w:val="0"/>
      <w:marBottom w:val="0"/>
      <w:divBdr>
        <w:top w:val="none" w:sz="0" w:space="0" w:color="auto"/>
        <w:left w:val="none" w:sz="0" w:space="0" w:color="auto"/>
        <w:bottom w:val="none" w:sz="0" w:space="0" w:color="auto"/>
        <w:right w:val="none" w:sz="0" w:space="0" w:color="auto"/>
      </w:divBdr>
    </w:div>
    <w:div w:id="491992433">
      <w:bodyDiv w:val="1"/>
      <w:marLeft w:val="0"/>
      <w:marRight w:val="0"/>
      <w:marTop w:val="0"/>
      <w:marBottom w:val="0"/>
      <w:divBdr>
        <w:top w:val="none" w:sz="0" w:space="0" w:color="auto"/>
        <w:left w:val="none" w:sz="0" w:space="0" w:color="auto"/>
        <w:bottom w:val="none" w:sz="0" w:space="0" w:color="auto"/>
        <w:right w:val="none" w:sz="0" w:space="0" w:color="auto"/>
      </w:divBdr>
    </w:div>
    <w:div w:id="709647461">
      <w:bodyDiv w:val="1"/>
      <w:marLeft w:val="0"/>
      <w:marRight w:val="0"/>
      <w:marTop w:val="0"/>
      <w:marBottom w:val="0"/>
      <w:divBdr>
        <w:top w:val="none" w:sz="0" w:space="0" w:color="auto"/>
        <w:left w:val="none" w:sz="0" w:space="0" w:color="auto"/>
        <w:bottom w:val="none" w:sz="0" w:space="0" w:color="auto"/>
        <w:right w:val="none" w:sz="0" w:space="0" w:color="auto"/>
      </w:divBdr>
      <w:divsChild>
        <w:div w:id="221336392">
          <w:marLeft w:val="0"/>
          <w:marRight w:val="0"/>
          <w:marTop w:val="0"/>
          <w:marBottom w:val="0"/>
          <w:divBdr>
            <w:top w:val="none" w:sz="0" w:space="0" w:color="auto"/>
            <w:left w:val="none" w:sz="0" w:space="0" w:color="auto"/>
            <w:bottom w:val="none" w:sz="0" w:space="0" w:color="auto"/>
            <w:right w:val="none" w:sz="0" w:space="0" w:color="auto"/>
          </w:divBdr>
        </w:div>
        <w:div w:id="253100495">
          <w:marLeft w:val="0"/>
          <w:marRight w:val="0"/>
          <w:marTop w:val="0"/>
          <w:marBottom w:val="0"/>
          <w:divBdr>
            <w:top w:val="none" w:sz="0" w:space="0" w:color="auto"/>
            <w:left w:val="none" w:sz="0" w:space="0" w:color="auto"/>
            <w:bottom w:val="none" w:sz="0" w:space="0" w:color="auto"/>
            <w:right w:val="none" w:sz="0" w:space="0" w:color="auto"/>
          </w:divBdr>
        </w:div>
        <w:div w:id="1548026652">
          <w:marLeft w:val="0"/>
          <w:marRight w:val="0"/>
          <w:marTop w:val="0"/>
          <w:marBottom w:val="0"/>
          <w:divBdr>
            <w:top w:val="none" w:sz="0" w:space="0" w:color="auto"/>
            <w:left w:val="none" w:sz="0" w:space="0" w:color="auto"/>
            <w:bottom w:val="none" w:sz="0" w:space="0" w:color="auto"/>
            <w:right w:val="none" w:sz="0" w:space="0" w:color="auto"/>
          </w:divBdr>
        </w:div>
        <w:div w:id="1457486057">
          <w:marLeft w:val="0"/>
          <w:marRight w:val="0"/>
          <w:marTop w:val="0"/>
          <w:marBottom w:val="0"/>
          <w:divBdr>
            <w:top w:val="none" w:sz="0" w:space="0" w:color="auto"/>
            <w:left w:val="none" w:sz="0" w:space="0" w:color="auto"/>
            <w:bottom w:val="none" w:sz="0" w:space="0" w:color="auto"/>
            <w:right w:val="none" w:sz="0" w:space="0" w:color="auto"/>
          </w:divBdr>
        </w:div>
        <w:div w:id="618681381">
          <w:marLeft w:val="0"/>
          <w:marRight w:val="0"/>
          <w:marTop w:val="0"/>
          <w:marBottom w:val="0"/>
          <w:divBdr>
            <w:top w:val="none" w:sz="0" w:space="0" w:color="auto"/>
            <w:left w:val="none" w:sz="0" w:space="0" w:color="auto"/>
            <w:bottom w:val="none" w:sz="0" w:space="0" w:color="auto"/>
            <w:right w:val="none" w:sz="0" w:space="0" w:color="auto"/>
          </w:divBdr>
        </w:div>
        <w:div w:id="855339477">
          <w:marLeft w:val="0"/>
          <w:marRight w:val="0"/>
          <w:marTop w:val="0"/>
          <w:marBottom w:val="0"/>
          <w:divBdr>
            <w:top w:val="none" w:sz="0" w:space="0" w:color="auto"/>
            <w:left w:val="none" w:sz="0" w:space="0" w:color="auto"/>
            <w:bottom w:val="none" w:sz="0" w:space="0" w:color="auto"/>
            <w:right w:val="none" w:sz="0" w:space="0" w:color="auto"/>
          </w:divBdr>
        </w:div>
        <w:div w:id="292713131">
          <w:marLeft w:val="0"/>
          <w:marRight w:val="0"/>
          <w:marTop w:val="0"/>
          <w:marBottom w:val="0"/>
          <w:divBdr>
            <w:top w:val="none" w:sz="0" w:space="0" w:color="auto"/>
            <w:left w:val="none" w:sz="0" w:space="0" w:color="auto"/>
            <w:bottom w:val="none" w:sz="0" w:space="0" w:color="auto"/>
            <w:right w:val="none" w:sz="0" w:space="0" w:color="auto"/>
          </w:divBdr>
        </w:div>
        <w:div w:id="1163857267">
          <w:marLeft w:val="0"/>
          <w:marRight w:val="0"/>
          <w:marTop w:val="0"/>
          <w:marBottom w:val="0"/>
          <w:divBdr>
            <w:top w:val="none" w:sz="0" w:space="0" w:color="auto"/>
            <w:left w:val="none" w:sz="0" w:space="0" w:color="auto"/>
            <w:bottom w:val="none" w:sz="0" w:space="0" w:color="auto"/>
            <w:right w:val="none" w:sz="0" w:space="0" w:color="auto"/>
          </w:divBdr>
        </w:div>
        <w:div w:id="71782878">
          <w:marLeft w:val="0"/>
          <w:marRight w:val="0"/>
          <w:marTop w:val="0"/>
          <w:marBottom w:val="0"/>
          <w:divBdr>
            <w:top w:val="none" w:sz="0" w:space="0" w:color="auto"/>
            <w:left w:val="none" w:sz="0" w:space="0" w:color="auto"/>
            <w:bottom w:val="none" w:sz="0" w:space="0" w:color="auto"/>
            <w:right w:val="none" w:sz="0" w:space="0" w:color="auto"/>
          </w:divBdr>
        </w:div>
        <w:div w:id="1196847008">
          <w:marLeft w:val="0"/>
          <w:marRight w:val="0"/>
          <w:marTop w:val="0"/>
          <w:marBottom w:val="0"/>
          <w:divBdr>
            <w:top w:val="none" w:sz="0" w:space="0" w:color="auto"/>
            <w:left w:val="none" w:sz="0" w:space="0" w:color="auto"/>
            <w:bottom w:val="none" w:sz="0" w:space="0" w:color="auto"/>
            <w:right w:val="none" w:sz="0" w:space="0" w:color="auto"/>
          </w:divBdr>
        </w:div>
        <w:div w:id="1943879535">
          <w:marLeft w:val="0"/>
          <w:marRight w:val="0"/>
          <w:marTop w:val="0"/>
          <w:marBottom w:val="0"/>
          <w:divBdr>
            <w:top w:val="none" w:sz="0" w:space="0" w:color="auto"/>
            <w:left w:val="none" w:sz="0" w:space="0" w:color="auto"/>
            <w:bottom w:val="none" w:sz="0" w:space="0" w:color="auto"/>
            <w:right w:val="none" w:sz="0" w:space="0" w:color="auto"/>
          </w:divBdr>
        </w:div>
        <w:div w:id="524489964">
          <w:marLeft w:val="0"/>
          <w:marRight w:val="0"/>
          <w:marTop w:val="0"/>
          <w:marBottom w:val="0"/>
          <w:divBdr>
            <w:top w:val="none" w:sz="0" w:space="0" w:color="auto"/>
            <w:left w:val="none" w:sz="0" w:space="0" w:color="auto"/>
            <w:bottom w:val="none" w:sz="0" w:space="0" w:color="auto"/>
            <w:right w:val="none" w:sz="0" w:space="0" w:color="auto"/>
          </w:divBdr>
        </w:div>
      </w:divsChild>
    </w:div>
    <w:div w:id="724834526">
      <w:bodyDiv w:val="1"/>
      <w:marLeft w:val="0"/>
      <w:marRight w:val="0"/>
      <w:marTop w:val="0"/>
      <w:marBottom w:val="0"/>
      <w:divBdr>
        <w:top w:val="none" w:sz="0" w:space="0" w:color="auto"/>
        <w:left w:val="none" w:sz="0" w:space="0" w:color="auto"/>
        <w:bottom w:val="none" w:sz="0" w:space="0" w:color="auto"/>
        <w:right w:val="none" w:sz="0" w:space="0" w:color="auto"/>
      </w:divBdr>
    </w:div>
    <w:div w:id="770513654">
      <w:bodyDiv w:val="1"/>
      <w:marLeft w:val="0"/>
      <w:marRight w:val="0"/>
      <w:marTop w:val="0"/>
      <w:marBottom w:val="0"/>
      <w:divBdr>
        <w:top w:val="none" w:sz="0" w:space="0" w:color="auto"/>
        <w:left w:val="none" w:sz="0" w:space="0" w:color="auto"/>
        <w:bottom w:val="none" w:sz="0" w:space="0" w:color="auto"/>
        <w:right w:val="none" w:sz="0" w:space="0" w:color="auto"/>
      </w:divBdr>
    </w:div>
    <w:div w:id="805393898">
      <w:bodyDiv w:val="1"/>
      <w:marLeft w:val="0"/>
      <w:marRight w:val="0"/>
      <w:marTop w:val="0"/>
      <w:marBottom w:val="0"/>
      <w:divBdr>
        <w:top w:val="none" w:sz="0" w:space="0" w:color="auto"/>
        <w:left w:val="none" w:sz="0" w:space="0" w:color="auto"/>
        <w:bottom w:val="none" w:sz="0" w:space="0" w:color="auto"/>
        <w:right w:val="none" w:sz="0" w:space="0" w:color="auto"/>
      </w:divBdr>
    </w:div>
    <w:div w:id="830561537">
      <w:bodyDiv w:val="1"/>
      <w:marLeft w:val="0"/>
      <w:marRight w:val="0"/>
      <w:marTop w:val="0"/>
      <w:marBottom w:val="0"/>
      <w:divBdr>
        <w:top w:val="none" w:sz="0" w:space="0" w:color="auto"/>
        <w:left w:val="none" w:sz="0" w:space="0" w:color="auto"/>
        <w:bottom w:val="none" w:sz="0" w:space="0" w:color="auto"/>
        <w:right w:val="none" w:sz="0" w:space="0" w:color="auto"/>
      </w:divBdr>
    </w:div>
    <w:div w:id="927076114">
      <w:bodyDiv w:val="1"/>
      <w:marLeft w:val="0"/>
      <w:marRight w:val="0"/>
      <w:marTop w:val="0"/>
      <w:marBottom w:val="0"/>
      <w:divBdr>
        <w:top w:val="none" w:sz="0" w:space="0" w:color="auto"/>
        <w:left w:val="none" w:sz="0" w:space="0" w:color="auto"/>
        <w:bottom w:val="none" w:sz="0" w:space="0" w:color="auto"/>
        <w:right w:val="none" w:sz="0" w:space="0" w:color="auto"/>
      </w:divBdr>
    </w:div>
    <w:div w:id="928582412">
      <w:bodyDiv w:val="1"/>
      <w:marLeft w:val="0"/>
      <w:marRight w:val="0"/>
      <w:marTop w:val="0"/>
      <w:marBottom w:val="0"/>
      <w:divBdr>
        <w:top w:val="none" w:sz="0" w:space="0" w:color="auto"/>
        <w:left w:val="none" w:sz="0" w:space="0" w:color="auto"/>
        <w:bottom w:val="none" w:sz="0" w:space="0" w:color="auto"/>
        <w:right w:val="none" w:sz="0" w:space="0" w:color="auto"/>
      </w:divBdr>
      <w:divsChild>
        <w:div w:id="1147553826">
          <w:marLeft w:val="0"/>
          <w:marRight w:val="0"/>
          <w:marTop w:val="0"/>
          <w:marBottom w:val="0"/>
          <w:divBdr>
            <w:top w:val="none" w:sz="0" w:space="0" w:color="auto"/>
            <w:left w:val="none" w:sz="0" w:space="0" w:color="auto"/>
            <w:bottom w:val="none" w:sz="0" w:space="0" w:color="auto"/>
            <w:right w:val="none" w:sz="0" w:space="0" w:color="auto"/>
          </w:divBdr>
        </w:div>
        <w:div w:id="1753891443">
          <w:marLeft w:val="0"/>
          <w:marRight w:val="0"/>
          <w:marTop w:val="0"/>
          <w:marBottom w:val="0"/>
          <w:divBdr>
            <w:top w:val="none" w:sz="0" w:space="0" w:color="auto"/>
            <w:left w:val="none" w:sz="0" w:space="0" w:color="auto"/>
            <w:bottom w:val="none" w:sz="0" w:space="0" w:color="auto"/>
            <w:right w:val="none" w:sz="0" w:space="0" w:color="auto"/>
          </w:divBdr>
        </w:div>
        <w:div w:id="1596816536">
          <w:marLeft w:val="0"/>
          <w:marRight w:val="0"/>
          <w:marTop w:val="0"/>
          <w:marBottom w:val="0"/>
          <w:divBdr>
            <w:top w:val="none" w:sz="0" w:space="0" w:color="auto"/>
            <w:left w:val="none" w:sz="0" w:space="0" w:color="auto"/>
            <w:bottom w:val="none" w:sz="0" w:space="0" w:color="auto"/>
            <w:right w:val="none" w:sz="0" w:space="0" w:color="auto"/>
          </w:divBdr>
        </w:div>
        <w:div w:id="238947012">
          <w:marLeft w:val="0"/>
          <w:marRight w:val="0"/>
          <w:marTop w:val="0"/>
          <w:marBottom w:val="0"/>
          <w:divBdr>
            <w:top w:val="none" w:sz="0" w:space="0" w:color="auto"/>
            <w:left w:val="none" w:sz="0" w:space="0" w:color="auto"/>
            <w:bottom w:val="none" w:sz="0" w:space="0" w:color="auto"/>
            <w:right w:val="none" w:sz="0" w:space="0" w:color="auto"/>
          </w:divBdr>
        </w:div>
        <w:div w:id="253974669">
          <w:marLeft w:val="0"/>
          <w:marRight w:val="0"/>
          <w:marTop w:val="0"/>
          <w:marBottom w:val="0"/>
          <w:divBdr>
            <w:top w:val="none" w:sz="0" w:space="0" w:color="auto"/>
            <w:left w:val="none" w:sz="0" w:space="0" w:color="auto"/>
            <w:bottom w:val="none" w:sz="0" w:space="0" w:color="auto"/>
            <w:right w:val="none" w:sz="0" w:space="0" w:color="auto"/>
          </w:divBdr>
        </w:div>
        <w:div w:id="941231301">
          <w:marLeft w:val="0"/>
          <w:marRight w:val="0"/>
          <w:marTop w:val="0"/>
          <w:marBottom w:val="0"/>
          <w:divBdr>
            <w:top w:val="none" w:sz="0" w:space="0" w:color="auto"/>
            <w:left w:val="none" w:sz="0" w:space="0" w:color="auto"/>
            <w:bottom w:val="none" w:sz="0" w:space="0" w:color="auto"/>
            <w:right w:val="none" w:sz="0" w:space="0" w:color="auto"/>
          </w:divBdr>
        </w:div>
        <w:div w:id="1872330567">
          <w:marLeft w:val="0"/>
          <w:marRight w:val="0"/>
          <w:marTop w:val="0"/>
          <w:marBottom w:val="0"/>
          <w:divBdr>
            <w:top w:val="none" w:sz="0" w:space="0" w:color="auto"/>
            <w:left w:val="none" w:sz="0" w:space="0" w:color="auto"/>
            <w:bottom w:val="none" w:sz="0" w:space="0" w:color="auto"/>
            <w:right w:val="none" w:sz="0" w:space="0" w:color="auto"/>
          </w:divBdr>
        </w:div>
        <w:div w:id="1883857450">
          <w:marLeft w:val="0"/>
          <w:marRight w:val="0"/>
          <w:marTop w:val="0"/>
          <w:marBottom w:val="0"/>
          <w:divBdr>
            <w:top w:val="none" w:sz="0" w:space="0" w:color="auto"/>
            <w:left w:val="none" w:sz="0" w:space="0" w:color="auto"/>
            <w:bottom w:val="none" w:sz="0" w:space="0" w:color="auto"/>
            <w:right w:val="none" w:sz="0" w:space="0" w:color="auto"/>
          </w:divBdr>
        </w:div>
        <w:div w:id="83766157">
          <w:marLeft w:val="0"/>
          <w:marRight w:val="0"/>
          <w:marTop w:val="0"/>
          <w:marBottom w:val="0"/>
          <w:divBdr>
            <w:top w:val="none" w:sz="0" w:space="0" w:color="auto"/>
            <w:left w:val="none" w:sz="0" w:space="0" w:color="auto"/>
            <w:bottom w:val="none" w:sz="0" w:space="0" w:color="auto"/>
            <w:right w:val="none" w:sz="0" w:space="0" w:color="auto"/>
          </w:divBdr>
        </w:div>
        <w:div w:id="1431124835">
          <w:marLeft w:val="0"/>
          <w:marRight w:val="0"/>
          <w:marTop w:val="0"/>
          <w:marBottom w:val="0"/>
          <w:divBdr>
            <w:top w:val="none" w:sz="0" w:space="0" w:color="auto"/>
            <w:left w:val="none" w:sz="0" w:space="0" w:color="auto"/>
            <w:bottom w:val="none" w:sz="0" w:space="0" w:color="auto"/>
            <w:right w:val="none" w:sz="0" w:space="0" w:color="auto"/>
          </w:divBdr>
        </w:div>
        <w:div w:id="1777402568">
          <w:marLeft w:val="0"/>
          <w:marRight w:val="0"/>
          <w:marTop w:val="0"/>
          <w:marBottom w:val="0"/>
          <w:divBdr>
            <w:top w:val="none" w:sz="0" w:space="0" w:color="auto"/>
            <w:left w:val="none" w:sz="0" w:space="0" w:color="auto"/>
            <w:bottom w:val="none" w:sz="0" w:space="0" w:color="auto"/>
            <w:right w:val="none" w:sz="0" w:space="0" w:color="auto"/>
          </w:divBdr>
        </w:div>
        <w:div w:id="1262492297">
          <w:marLeft w:val="0"/>
          <w:marRight w:val="0"/>
          <w:marTop w:val="0"/>
          <w:marBottom w:val="0"/>
          <w:divBdr>
            <w:top w:val="none" w:sz="0" w:space="0" w:color="auto"/>
            <w:left w:val="none" w:sz="0" w:space="0" w:color="auto"/>
            <w:bottom w:val="none" w:sz="0" w:space="0" w:color="auto"/>
            <w:right w:val="none" w:sz="0" w:space="0" w:color="auto"/>
          </w:divBdr>
        </w:div>
        <w:div w:id="290594910">
          <w:marLeft w:val="0"/>
          <w:marRight w:val="0"/>
          <w:marTop w:val="0"/>
          <w:marBottom w:val="0"/>
          <w:divBdr>
            <w:top w:val="none" w:sz="0" w:space="0" w:color="auto"/>
            <w:left w:val="none" w:sz="0" w:space="0" w:color="auto"/>
            <w:bottom w:val="none" w:sz="0" w:space="0" w:color="auto"/>
            <w:right w:val="none" w:sz="0" w:space="0" w:color="auto"/>
          </w:divBdr>
        </w:div>
      </w:divsChild>
    </w:div>
    <w:div w:id="946700181">
      <w:bodyDiv w:val="1"/>
      <w:marLeft w:val="0"/>
      <w:marRight w:val="0"/>
      <w:marTop w:val="0"/>
      <w:marBottom w:val="0"/>
      <w:divBdr>
        <w:top w:val="none" w:sz="0" w:space="0" w:color="auto"/>
        <w:left w:val="none" w:sz="0" w:space="0" w:color="auto"/>
        <w:bottom w:val="none" w:sz="0" w:space="0" w:color="auto"/>
        <w:right w:val="none" w:sz="0" w:space="0" w:color="auto"/>
      </w:divBdr>
    </w:div>
    <w:div w:id="995915366">
      <w:bodyDiv w:val="1"/>
      <w:marLeft w:val="0"/>
      <w:marRight w:val="0"/>
      <w:marTop w:val="0"/>
      <w:marBottom w:val="0"/>
      <w:divBdr>
        <w:top w:val="none" w:sz="0" w:space="0" w:color="auto"/>
        <w:left w:val="none" w:sz="0" w:space="0" w:color="auto"/>
        <w:bottom w:val="none" w:sz="0" w:space="0" w:color="auto"/>
        <w:right w:val="none" w:sz="0" w:space="0" w:color="auto"/>
      </w:divBdr>
    </w:div>
    <w:div w:id="1017922921">
      <w:bodyDiv w:val="1"/>
      <w:marLeft w:val="0"/>
      <w:marRight w:val="0"/>
      <w:marTop w:val="0"/>
      <w:marBottom w:val="0"/>
      <w:divBdr>
        <w:top w:val="none" w:sz="0" w:space="0" w:color="auto"/>
        <w:left w:val="none" w:sz="0" w:space="0" w:color="auto"/>
        <w:bottom w:val="none" w:sz="0" w:space="0" w:color="auto"/>
        <w:right w:val="none" w:sz="0" w:space="0" w:color="auto"/>
      </w:divBdr>
      <w:divsChild>
        <w:div w:id="511068497">
          <w:marLeft w:val="0"/>
          <w:marRight w:val="0"/>
          <w:marTop w:val="0"/>
          <w:marBottom w:val="0"/>
          <w:divBdr>
            <w:top w:val="none" w:sz="0" w:space="0" w:color="auto"/>
            <w:left w:val="none" w:sz="0" w:space="0" w:color="auto"/>
            <w:bottom w:val="none" w:sz="0" w:space="0" w:color="auto"/>
            <w:right w:val="none" w:sz="0" w:space="0" w:color="auto"/>
          </w:divBdr>
          <w:divsChild>
            <w:div w:id="177281268">
              <w:marLeft w:val="0"/>
              <w:marRight w:val="0"/>
              <w:marTop w:val="0"/>
              <w:marBottom w:val="0"/>
              <w:divBdr>
                <w:top w:val="none" w:sz="0" w:space="0" w:color="auto"/>
                <w:left w:val="none" w:sz="0" w:space="0" w:color="auto"/>
                <w:bottom w:val="none" w:sz="0" w:space="0" w:color="auto"/>
                <w:right w:val="none" w:sz="0" w:space="0" w:color="auto"/>
              </w:divBdr>
            </w:div>
            <w:div w:id="1446459819">
              <w:marLeft w:val="0"/>
              <w:marRight w:val="0"/>
              <w:marTop w:val="0"/>
              <w:marBottom w:val="0"/>
              <w:divBdr>
                <w:top w:val="none" w:sz="0" w:space="0" w:color="auto"/>
                <w:left w:val="none" w:sz="0" w:space="0" w:color="auto"/>
                <w:bottom w:val="none" w:sz="0" w:space="0" w:color="auto"/>
                <w:right w:val="none" w:sz="0" w:space="0" w:color="auto"/>
              </w:divBdr>
            </w:div>
            <w:div w:id="2115706902">
              <w:marLeft w:val="0"/>
              <w:marRight w:val="0"/>
              <w:marTop w:val="0"/>
              <w:marBottom w:val="0"/>
              <w:divBdr>
                <w:top w:val="none" w:sz="0" w:space="0" w:color="auto"/>
                <w:left w:val="none" w:sz="0" w:space="0" w:color="auto"/>
                <w:bottom w:val="none" w:sz="0" w:space="0" w:color="auto"/>
                <w:right w:val="none" w:sz="0" w:space="0" w:color="auto"/>
              </w:divBdr>
            </w:div>
            <w:div w:id="155416143">
              <w:marLeft w:val="0"/>
              <w:marRight w:val="0"/>
              <w:marTop w:val="0"/>
              <w:marBottom w:val="0"/>
              <w:divBdr>
                <w:top w:val="none" w:sz="0" w:space="0" w:color="auto"/>
                <w:left w:val="none" w:sz="0" w:space="0" w:color="auto"/>
                <w:bottom w:val="none" w:sz="0" w:space="0" w:color="auto"/>
                <w:right w:val="none" w:sz="0" w:space="0" w:color="auto"/>
              </w:divBdr>
            </w:div>
            <w:div w:id="1795707716">
              <w:marLeft w:val="0"/>
              <w:marRight w:val="0"/>
              <w:marTop w:val="0"/>
              <w:marBottom w:val="0"/>
              <w:divBdr>
                <w:top w:val="none" w:sz="0" w:space="0" w:color="auto"/>
                <w:left w:val="none" w:sz="0" w:space="0" w:color="auto"/>
                <w:bottom w:val="none" w:sz="0" w:space="0" w:color="auto"/>
                <w:right w:val="none" w:sz="0" w:space="0" w:color="auto"/>
              </w:divBdr>
            </w:div>
            <w:div w:id="2110735341">
              <w:marLeft w:val="0"/>
              <w:marRight w:val="0"/>
              <w:marTop w:val="0"/>
              <w:marBottom w:val="0"/>
              <w:divBdr>
                <w:top w:val="none" w:sz="0" w:space="0" w:color="auto"/>
                <w:left w:val="none" w:sz="0" w:space="0" w:color="auto"/>
                <w:bottom w:val="none" w:sz="0" w:space="0" w:color="auto"/>
                <w:right w:val="none" w:sz="0" w:space="0" w:color="auto"/>
              </w:divBdr>
            </w:div>
            <w:div w:id="2082676978">
              <w:marLeft w:val="0"/>
              <w:marRight w:val="0"/>
              <w:marTop w:val="0"/>
              <w:marBottom w:val="0"/>
              <w:divBdr>
                <w:top w:val="none" w:sz="0" w:space="0" w:color="auto"/>
                <w:left w:val="none" w:sz="0" w:space="0" w:color="auto"/>
                <w:bottom w:val="none" w:sz="0" w:space="0" w:color="auto"/>
                <w:right w:val="none" w:sz="0" w:space="0" w:color="auto"/>
              </w:divBdr>
            </w:div>
            <w:div w:id="1807972067">
              <w:marLeft w:val="0"/>
              <w:marRight w:val="0"/>
              <w:marTop w:val="0"/>
              <w:marBottom w:val="0"/>
              <w:divBdr>
                <w:top w:val="none" w:sz="0" w:space="0" w:color="auto"/>
                <w:left w:val="none" w:sz="0" w:space="0" w:color="auto"/>
                <w:bottom w:val="none" w:sz="0" w:space="0" w:color="auto"/>
                <w:right w:val="none" w:sz="0" w:space="0" w:color="auto"/>
              </w:divBdr>
            </w:div>
            <w:div w:id="470947054">
              <w:marLeft w:val="0"/>
              <w:marRight w:val="0"/>
              <w:marTop w:val="0"/>
              <w:marBottom w:val="0"/>
              <w:divBdr>
                <w:top w:val="none" w:sz="0" w:space="0" w:color="auto"/>
                <w:left w:val="none" w:sz="0" w:space="0" w:color="auto"/>
                <w:bottom w:val="none" w:sz="0" w:space="0" w:color="auto"/>
                <w:right w:val="none" w:sz="0" w:space="0" w:color="auto"/>
              </w:divBdr>
            </w:div>
            <w:div w:id="2080323954">
              <w:marLeft w:val="0"/>
              <w:marRight w:val="0"/>
              <w:marTop w:val="0"/>
              <w:marBottom w:val="0"/>
              <w:divBdr>
                <w:top w:val="none" w:sz="0" w:space="0" w:color="auto"/>
                <w:left w:val="none" w:sz="0" w:space="0" w:color="auto"/>
                <w:bottom w:val="none" w:sz="0" w:space="0" w:color="auto"/>
                <w:right w:val="none" w:sz="0" w:space="0" w:color="auto"/>
              </w:divBdr>
            </w:div>
            <w:div w:id="1784685468">
              <w:marLeft w:val="0"/>
              <w:marRight w:val="0"/>
              <w:marTop w:val="0"/>
              <w:marBottom w:val="0"/>
              <w:divBdr>
                <w:top w:val="none" w:sz="0" w:space="0" w:color="auto"/>
                <w:left w:val="none" w:sz="0" w:space="0" w:color="auto"/>
                <w:bottom w:val="none" w:sz="0" w:space="0" w:color="auto"/>
                <w:right w:val="none" w:sz="0" w:space="0" w:color="auto"/>
              </w:divBdr>
            </w:div>
            <w:div w:id="967661580">
              <w:marLeft w:val="0"/>
              <w:marRight w:val="0"/>
              <w:marTop w:val="0"/>
              <w:marBottom w:val="0"/>
              <w:divBdr>
                <w:top w:val="none" w:sz="0" w:space="0" w:color="auto"/>
                <w:left w:val="none" w:sz="0" w:space="0" w:color="auto"/>
                <w:bottom w:val="none" w:sz="0" w:space="0" w:color="auto"/>
                <w:right w:val="none" w:sz="0" w:space="0" w:color="auto"/>
              </w:divBdr>
            </w:div>
            <w:div w:id="1999528232">
              <w:marLeft w:val="0"/>
              <w:marRight w:val="0"/>
              <w:marTop w:val="0"/>
              <w:marBottom w:val="0"/>
              <w:divBdr>
                <w:top w:val="none" w:sz="0" w:space="0" w:color="auto"/>
                <w:left w:val="none" w:sz="0" w:space="0" w:color="auto"/>
                <w:bottom w:val="none" w:sz="0" w:space="0" w:color="auto"/>
                <w:right w:val="none" w:sz="0" w:space="0" w:color="auto"/>
              </w:divBdr>
            </w:div>
            <w:div w:id="1744713911">
              <w:marLeft w:val="0"/>
              <w:marRight w:val="0"/>
              <w:marTop w:val="0"/>
              <w:marBottom w:val="0"/>
              <w:divBdr>
                <w:top w:val="none" w:sz="0" w:space="0" w:color="auto"/>
                <w:left w:val="none" w:sz="0" w:space="0" w:color="auto"/>
                <w:bottom w:val="none" w:sz="0" w:space="0" w:color="auto"/>
                <w:right w:val="none" w:sz="0" w:space="0" w:color="auto"/>
              </w:divBdr>
            </w:div>
            <w:div w:id="1798640531">
              <w:marLeft w:val="0"/>
              <w:marRight w:val="0"/>
              <w:marTop w:val="0"/>
              <w:marBottom w:val="0"/>
              <w:divBdr>
                <w:top w:val="none" w:sz="0" w:space="0" w:color="auto"/>
                <w:left w:val="none" w:sz="0" w:space="0" w:color="auto"/>
                <w:bottom w:val="none" w:sz="0" w:space="0" w:color="auto"/>
                <w:right w:val="none" w:sz="0" w:space="0" w:color="auto"/>
              </w:divBdr>
            </w:div>
            <w:div w:id="2017149731">
              <w:marLeft w:val="0"/>
              <w:marRight w:val="0"/>
              <w:marTop w:val="0"/>
              <w:marBottom w:val="0"/>
              <w:divBdr>
                <w:top w:val="none" w:sz="0" w:space="0" w:color="auto"/>
                <w:left w:val="none" w:sz="0" w:space="0" w:color="auto"/>
                <w:bottom w:val="none" w:sz="0" w:space="0" w:color="auto"/>
                <w:right w:val="none" w:sz="0" w:space="0" w:color="auto"/>
              </w:divBdr>
            </w:div>
            <w:div w:id="1125345739">
              <w:marLeft w:val="0"/>
              <w:marRight w:val="0"/>
              <w:marTop w:val="0"/>
              <w:marBottom w:val="0"/>
              <w:divBdr>
                <w:top w:val="none" w:sz="0" w:space="0" w:color="auto"/>
                <w:left w:val="none" w:sz="0" w:space="0" w:color="auto"/>
                <w:bottom w:val="none" w:sz="0" w:space="0" w:color="auto"/>
                <w:right w:val="none" w:sz="0" w:space="0" w:color="auto"/>
              </w:divBdr>
            </w:div>
            <w:div w:id="1207915953">
              <w:marLeft w:val="0"/>
              <w:marRight w:val="0"/>
              <w:marTop w:val="0"/>
              <w:marBottom w:val="0"/>
              <w:divBdr>
                <w:top w:val="none" w:sz="0" w:space="0" w:color="auto"/>
                <w:left w:val="none" w:sz="0" w:space="0" w:color="auto"/>
                <w:bottom w:val="none" w:sz="0" w:space="0" w:color="auto"/>
                <w:right w:val="none" w:sz="0" w:space="0" w:color="auto"/>
              </w:divBdr>
            </w:div>
            <w:div w:id="96101384">
              <w:marLeft w:val="0"/>
              <w:marRight w:val="0"/>
              <w:marTop w:val="0"/>
              <w:marBottom w:val="0"/>
              <w:divBdr>
                <w:top w:val="none" w:sz="0" w:space="0" w:color="auto"/>
                <w:left w:val="none" w:sz="0" w:space="0" w:color="auto"/>
                <w:bottom w:val="none" w:sz="0" w:space="0" w:color="auto"/>
                <w:right w:val="none" w:sz="0" w:space="0" w:color="auto"/>
              </w:divBdr>
            </w:div>
            <w:div w:id="572669128">
              <w:marLeft w:val="0"/>
              <w:marRight w:val="0"/>
              <w:marTop w:val="0"/>
              <w:marBottom w:val="0"/>
              <w:divBdr>
                <w:top w:val="none" w:sz="0" w:space="0" w:color="auto"/>
                <w:left w:val="none" w:sz="0" w:space="0" w:color="auto"/>
                <w:bottom w:val="none" w:sz="0" w:space="0" w:color="auto"/>
                <w:right w:val="none" w:sz="0" w:space="0" w:color="auto"/>
              </w:divBdr>
            </w:div>
            <w:div w:id="1806047196">
              <w:marLeft w:val="0"/>
              <w:marRight w:val="0"/>
              <w:marTop w:val="0"/>
              <w:marBottom w:val="0"/>
              <w:divBdr>
                <w:top w:val="none" w:sz="0" w:space="0" w:color="auto"/>
                <w:left w:val="none" w:sz="0" w:space="0" w:color="auto"/>
                <w:bottom w:val="none" w:sz="0" w:space="0" w:color="auto"/>
                <w:right w:val="none" w:sz="0" w:space="0" w:color="auto"/>
              </w:divBdr>
            </w:div>
            <w:div w:id="1670016183">
              <w:marLeft w:val="0"/>
              <w:marRight w:val="0"/>
              <w:marTop w:val="0"/>
              <w:marBottom w:val="0"/>
              <w:divBdr>
                <w:top w:val="none" w:sz="0" w:space="0" w:color="auto"/>
                <w:left w:val="none" w:sz="0" w:space="0" w:color="auto"/>
                <w:bottom w:val="none" w:sz="0" w:space="0" w:color="auto"/>
                <w:right w:val="none" w:sz="0" w:space="0" w:color="auto"/>
              </w:divBdr>
            </w:div>
            <w:div w:id="1610971290">
              <w:marLeft w:val="0"/>
              <w:marRight w:val="0"/>
              <w:marTop w:val="0"/>
              <w:marBottom w:val="0"/>
              <w:divBdr>
                <w:top w:val="none" w:sz="0" w:space="0" w:color="auto"/>
                <w:left w:val="none" w:sz="0" w:space="0" w:color="auto"/>
                <w:bottom w:val="none" w:sz="0" w:space="0" w:color="auto"/>
                <w:right w:val="none" w:sz="0" w:space="0" w:color="auto"/>
              </w:divBdr>
            </w:div>
            <w:div w:id="1771394175">
              <w:marLeft w:val="0"/>
              <w:marRight w:val="0"/>
              <w:marTop w:val="0"/>
              <w:marBottom w:val="0"/>
              <w:divBdr>
                <w:top w:val="none" w:sz="0" w:space="0" w:color="auto"/>
                <w:left w:val="none" w:sz="0" w:space="0" w:color="auto"/>
                <w:bottom w:val="none" w:sz="0" w:space="0" w:color="auto"/>
                <w:right w:val="none" w:sz="0" w:space="0" w:color="auto"/>
              </w:divBdr>
            </w:div>
            <w:div w:id="1063913293">
              <w:marLeft w:val="0"/>
              <w:marRight w:val="0"/>
              <w:marTop w:val="0"/>
              <w:marBottom w:val="0"/>
              <w:divBdr>
                <w:top w:val="none" w:sz="0" w:space="0" w:color="auto"/>
                <w:left w:val="none" w:sz="0" w:space="0" w:color="auto"/>
                <w:bottom w:val="none" w:sz="0" w:space="0" w:color="auto"/>
                <w:right w:val="none" w:sz="0" w:space="0" w:color="auto"/>
              </w:divBdr>
            </w:div>
            <w:div w:id="723219060">
              <w:marLeft w:val="0"/>
              <w:marRight w:val="0"/>
              <w:marTop w:val="0"/>
              <w:marBottom w:val="0"/>
              <w:divBdr>
                <w:top w:val="none" w:sz="0" w:space="0" w:color="auto"/>
                <w:left w:val="none" w:sz="0" w:space="0" w:color="auto"/>
                <w:bottom w:val="none" w:sz="0" w:space="0" w:color="auto"/>
                <w:right w:val="none" w:sz="0" w:space="0" w:color="auto"/>
              </w:divBdr>
            </w:div>
            <w:div w:id="1737432958">
              <w:marLeft w:val="0"/>
              <w:marRight w:val="0"/>
              <w:marTop w:val="0"/>
              <w:marBottom w:val="0"/>
              <w:divBdr>
                <w:top w:val="none" w:sz="0" w:space="0" w:color="auto"/>
                <w:left w:val="none" w:sz="0" w:space="0" w:color="auto"/>
                <w:bottom w:val="none" w:sz="0" w:space="0" w:color="auto"/>
                <w:right w:val="none" w:sz="0" w:space="0" w:color="auto"/>
              </w:divBdr>
            </w:div>
            <w:div w:id="773205377">
              <w:marLeft w:val="0"/>
              <w:marRight w:val="0"/>
              <w:marTop w:val="0"/>
              <w:marBottom w:val="0"/>
              <w:divBdr>
                <w:top w:val="none" w:sz="0" w:space="0" w:color="auto"/>
                <w:left w:val="none" w:sz="0" w:space="0" w:color="auto"/>
                <w:bottom w:val="none" w:sz="0" w:space="0" w:color="auto"/>
                <w:right w:val="none" w:sz="0" w:space="0" w:color="auto"/>
              </w:divBdr>
            </w:div>
            <w:div w:id="896359829">
              <w:marLeft w:val="0"/>
              <w:marRight w:val="0"/>
              <w:marTop w:val="0"/>
              <w:marBottom w:val="0"/>
              <w:divBdr>
                <w:top w:val="none" w:sz="0" w:space="0" w:color="auto"/>
                <w:left w:val="none" w:sz="0" w:space="0" w:color="auto"/>
                <w:bottom w:val="none" w:sz="0" w:space="0" w:color="auto"/>
                <w:right w:val="none" w:sz="0" w:space="0" w:color="auto"/>
              </w:divBdr>
            </w:div>
            <w:div w:id="1104611695">
              <w:marLeft w:val="0"/>
              <w:marRight w:val="0"/>
              <w:marTop w:val="0"/>
              <w:marBottom w:val="0"/>
              <w:divBdr>
                <w:top w:val="none" w:sz="0" w:space="0" w:color="auto"/>
                <w:left w:val="none" w:sz="0" w:space="0" w:color="auto"/>
                <w:bottom w:val="none" w:sz="0" w:space="0" w:color="auto"/>
                <w:right w:val="none" w:sz="0" w:space="0" w:color="auto"/>
              </w:divBdr>
            </w:div>
            <w:div w:id="1842501472">
              <w:marLeft w:val="0"/>
              <w:marRight w:val="0"/>
              <w:marTop w:val="0"/>
              <w:marBottom w:val="0"/>
              <w:divBdr>
                <w:top w:val="none" w:sz="0" w:space="0" w:color="auto"/>
                <w:left w:val="none" w:sz="0" w:space="0" w:color="auto"/>
                <w:bottom w:val="none" w:sz="0" w:space="0" w:color="auto"/>
                <w:right w:val="none" w:sz="0" w:space="0" w:color="auto"/>
              </w:divBdr>
            </w:div>
            <w:div w:id="4111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1818">
      <w:bodyDiv w:val="1"/>
      <w:marLeft w:val="0"/>
      <w:marRight w:val="0"/>
      <w:marTop w:val="0"/>
      <w:marBottom w:val="0"/>
      <w:divBdr>
        <w:top w:val="none" w:sz="0" w:space="0" w:color="auto"/>
        <w:left w:val="none" w:sz="0" w:space="0" w:color="auto"/>
        <w:bottom w:val="none" w:sz="0" w:space="0" w:color="auto"/>
        <w:right w:val="none" w:sz="0" w:space="0" w:color="auto"/>
      </w:divBdr>
      <w:divsChild>
        <w:div w:id="389888910">
          <w:marLeft w:val="0"/>
          <w:marRight w:val="0"/>
          <w:marTop w:val="0"/>
          <w:marBottom w:val="0"/>
          <w:divBdr>
            <w:top w:val="none" w:sz="0" w:space="0" w:color="auto"/>
            <w:left w:val="none" w:sz="0" w:space="0" w:color="auto"/>
            <w:bottom w:val="none" w:sz="0" w:space="0" w:color="auto"/>
            <w:right w:val="none" w:sz="0" w:space="0" w:color="auto"/>
          </w:divBdr>
        </w:div>
        <w:div w:id="1134904521">
          <w:marLeft w:val="0"/>
          <w:marRight w:val="0"/>
          <w:marTop w:val="0"/>
          <w:marBottom w:val="0"/>
          <w:divBdr>
            <w:top w:val="none" w:sz="0" w:space="0" w:color="auto"/>
            <w:left w:val="none" w:sz="0" w:space="0" w:color="auto"/>
            <w:bottom w:val="none" w:sz="0" w:space="0" w:color="auto"/>
            <w:right w:val="none" w:sz="0" w:space="0" w:color="auto"/>
          </w:divBdr>
        </w:div>
        <w:div w:id="1935168641">
          <w:marLeft w:val="0"/>
          <w:marRight w:val="0"/>
          <w:marTop w:val="0"/>
          <w:marBottom w:val="0"/>
          <w:divBdr>
            <w:top w:val="none" w:sz="0" w:space="0" w:color="auto"/>
            <w:left w:val="none" w:sz="0" w:space="0" w:color="auto"/>
            <w:bottom w:val="none" w:sz="0" w:space="0" w:color="auto"/>
            <w:right w:val="none" w:sz="0" w:space="0" w:color="auto"/>
          </w:divBdr>
        </w:div>
        <w:div w:id="56557793">
          <w:marLeft w:val="0"/>
          <w:marRight w:val="0"/>
          <w:marTop w:val="0"/>
          <w:marBottom w:val="0"/>
          <w:divBdr>
            <w:top w:val="none" w:sz="0" w:space="0" w:color="auto"/>
            <w:left w:val="none" w:sz="0" w:space="0" w:color="auto"/>
            <w:bottom w:val="none" w:sz="0" w:space="0" w:color="auto"/>
            <w:right w:val="none" w:sz="0" w:space="0" w:color="auto"/>
          </w:divBdr>
        </w:div>
        <w:div w:id="1083456814">
          <w:marLeft w:val="0"/>
          <w:marRight w:val="0"/>
          <w:marTop w:val="0"/>
          <w:marBottom w:val="0"/>
          <w:divBdr>
            <w:top w:val="none" w:sz="0" w:space="0" w:color="auto"/>
            <w:left w:val="none" w:sz="0" w:space="0" w:color="auto"/>
            <w:bottom w:val="none" w:sz="0" w:space="0" w:color="auto"/>
            <w:right w:val="none" w:sz="0" w:space="0" w:color="auto"/>
          </w:divBdr>
        </w:div>
        <w:div w:id="746414520">
          <w:marLeft w:val="0"/>
          <w:marRight w:val="0"/>
          <w:marTop w:val="0"/>
          <w:marBottom w:val="0"/>
          <w:divBdr>
            <w:top w:val="none" w:sz="0" w:space="0" w:color="auto"/>
            <w:left w:val="none" w:sz="0" w:space="0" w:color="auto"/>
            <w:bottom w:val="none" w:sz="0" w:space="0" w:color="auto"/>
            <w:right w:val="none" w:sz="0" w:space="0" w:color="auto"/>
          </w:divBdr>
        </w:div>
        <w:div w:id="1923221114">
          <w:marLeft w:val="0"/>
          <w:marRight w:val="0"/>
          <w:marTop w:val="0"/>
          <w:marBottom w:val="0"/>
          <w:divBdr>
            <w:top w:val="none" w:sz="0" w:space="0" w:color="auto"/>
            <w:left w:val="none" w:sz="0" w:space="0" w:color="auto"/>
            <w:bottom w:val="none" w:sz="0" w:space="0" w:color="auto"/>
            <w:right w:val="none" w:sz="0" w:space="0" w:color="auto"/>
          </w:divBdr>
        </w:div>
        <w:div w:id="2056537237">
          <w:marLeft w:val="0"/>
          <w:marRight w:val="0"/>
          <w:marTop w:val="0"/>
          <w:marBottom w:val="0"/>
          <w:divBdr>
            <w:top w:val="none" w:sz="0" w:space="0" w:color="auto"/>
            <w:left w:val="none" w:sz="0" w:space="0" w:color="auto"/>
            <w:bottom w:val="none" w:sz="0" w:space="0" w:color="auto"/>
            <w:right w:val="none" w:sz="0" w:space="0" w:color="auto"/>
          </w:divBdr>
        </w:div>
        <w:div w:id="697316686">
          <w:marLeft w:val="0"/>
          <w:marRight w:val="0"/>
          <w:marTop w:val="0"/>
          <w:marBottom w:val="0"/>
          <w:divBdr>
            <w:top w:val="none" w:sz="0" w:space="0" w:color="auto"/>
            <w:left w:val="none" w:sz="0" w:space="0" w:color="auto"/>
            <w:bottom w:val="none" w:sz="0" w:space="0" w:color="auto"/>
            <w:right w:val="none" w:sz="0" w:space="0" w:color="auto"/>
          </w:divBdr>
        </w:div>
        <w:div w:id="114175598">
          <w:marLeft w:val="0"/>
          <w:marRight w:val="0"/>
          <w:marTop w:val="0"/>
          <w:marBottom w:val="0"/>
          <w:divBdr>
            <w:top w:val="none" w:sz="0" w:space="0" w:color="auto"/>
            <w:left w:val="none" w:sz="0" w:space="0" w:color="auto"/>
            <w:bottom w:val="none" w:sz="0" w:space="0" w:color="auto"/>
            <w:right w:val="none" w:sz="0" w:space="0" w:color="auto"/>
          </w:divBdr>
        </w:div>
        <w:div w:id="980423606">
          <w:marLeft w:val="0"/>
          <w:marRight w:val="0"/>
          <w:marTop w:val="0"/>
          <w:marBottom w:val="0"/>
          <w:divBdr>
            <w:top w:val="none" w:sz="0" w:space="0" w:color="auto"/>
            <w:left w:val="none" w:sz="0" w:space="0" w:color="auto"/>
            <w:bottom w:val="none" w:sz="0" w:space="0" w:color="auto"/>
            <w:right w:val="none" w:sz="0" w:space="0" w:color="auto"/>
          </w:divBdr>
        </w:div>
      </w:divsChild>
    </w:div>
    <w:div w:id="1181776653">
      <w:bodyDiv w:val="1"/>
      <w:marLeft w:val="0"/>
      <w:marRight w:val="0"/>
      <w:marTop w:val="0"/>
      <w:marBottom w:val="0"/>
      <w:divBdr>
        <w:top w:val="none" w:sz="0" w:space="0" w:color="auto"/>
        <w:left w:val="none" w:sz="0" w:space="0" w:color="auto"/>
        <w:bottom w:val="none" w:sz="0" w:space="0" w:color="auto"/>
        <w:right w:val="none" w:sz="0" w:space="0" w:color="auto"/>
      </w:divBdr>
    </w:div>
    <w:div w:id="1243417973">
      <w:bodyDiv w:val="1"/>
      <w:marLeft w:val="0"/>
      <w:marRight w:val="0"/>
      <w:marTop w:val="0"/>
      <w:marBottom w:val="0"/>
      <w:divBdr>
        <w:top w:val="none" w:sz="0" w:space="0" w:color="auto"/>
        <w:left w:val="none" w:sz="0" w:space="0" w:color="auto"/>
        <w:bottom w:val="none" w:sz="0" w:space="0" w:color="auto"/>
        <w:right w:val="none" w:sz="0" w:space="0" w:color="auto"/>
      </w:divBdr>
    </w:div>
    <w:div w:id="1247963406">
      <w:bodyDiv w:val="1"/>
      <w:marLeft w:val="0"/>
      <w:marRight w:val="0"/>
      <w:marTop w:val="0"/>
      <w:marBottom w:val="0"/>
      <w:divBdr>
        <w:top w:val="none" w:sz="0" w:space="0" w:color="auto"/>
        <w:left w:val="none" w:sz="0" w:space="0" w:color="auto"/>
        <w:bottom w:val="none" w:sz="0" w:space="0" w:color="auto"/>
        <w:right w:val="none" w:sz="0" w:space="0" w:color="auto"/>
      </w:divBdr>
      <w:divsChild>
        <w:div w:id="1390373400">
          <w:marLeft w:val="0"/>
          <w:marRight w:val="0"/>
          <w:marTop w:val="0"/>
          <w:marBottom w:val="0"/>
          <w:divBdr>
            <w:top w:val="none" w:sz="0" w:space="0" w:color="auto"/>
            <w:left w:val="none" w:sz="0" w:space="0" w:color="auto"/>
            <w:bottom w:val="none" w:sz="0" w:space="0" w:color="auto"/>
            <w:right w:val="none" w:sz="0" w:space="0" w:color="auto"/>
          </w:divBdr>
        </w:div>
        <w:div w:id="1372068700">
          <w:marLeft w:val="0"/>
          <w:marRight w:val="0"/>
          <w:marTop w:val="0"/>
          <w:marBottom w:val="0"/>
          <w:divBdr>
            <w:top w:val="none" w:sz="0" w:space="0" w:color="auto"/>
            <w:left w:val="none" w:sz="0" w:space="0" w:color="auto"/>
            <w:bottom w:val="none" w:sz="0" w:space="0" w:color="auto"/>
            <w:right w:val="none" w:sz="0" w:space="0" w:color="auto"/>
          </w:divBdr>
        </w:div>
        <w:div w:id="735739091">
          <w:marLeft w:val="0"/>
          <w:marRight w:val="0"/>
          <w:marTop w:val="0"/>
          <w:marBottom w:val="0"/>
          <w:divBdr>
            <w:top w:val="none" w:sz="0" w:space="0" w:color="auto"/>
            <w:left w:val="none" w:sz="0" w:space="0" w:color="auto"/>
            <w:bottom w:val="none" w:sz="0" w:space="0" w:color="auto"/>
            <w:right w:val="none" w:sz="0" w:space="0" w:color="auto"/>
          </w:divBdr>
        </w:div>
        <w:div w:id="1310283414">
          <w:marLeft w:val="0"/>
          <w:marRight w:val="0"/>
          <w:marTop w:val="0"/>
          <w:marBottom w:val="0"/>
          <w:divBdr>
            <w:top w:val="none" w:sz="0" w:space="0" w:color="auto"/>
            <w:left w:val="none" w:sz="0" w:space="0" w:color="auto"/>
            <w:bottom w:val="none" w:sz="0" w:space="0" w:color="auto"/>
            <w:right w:val="none" w:sz="0" w:space="0" w:color="auto"/>
          </w:divBdr>
        </w:div>
        <w:div w:id="1220897568">
          <w:marLeft w:val="0"/>
          <w:marRight w:val="0"/>
          <w:marTop w:val="0"/>
          <w:marBottom w:val="0"/>
          <w:divBdr>
            <w:top w:val="none" w:sz="0" w:space="0" w:color="auto"/>
            <w:left w:val="none" w:sz="0" w:space="0" w:color="auto"/>
            <w:bottom w:val="none" w:sz="0" w:space="0" w:color="auto"/>
            <w:right w:val="none" w:sz="0" w:space="0" w:color="auto"/>
          </w:divBdr>
        </w:div>
        <w:div w:id="1478037293">
          <w:marLeft w:val="0"/>
          <w:marRight w:val="0"/>
          <w:marTop w:val="0"/>
          <w:marBottom w:val="0"/>
          <w:divBdr>
            <w:top w:val="none" w:sz="0" w:space="0" w:color="auto"/>
            <w:left w:val="none" w:sz="0" w:space="0" w:color="auto"/>
            <w:bottom w:val="none" w:sz="0" w:space="0" w:color="auto"/>
            <w:right w:val="none" w:sz="0" w:space="0" w:color="auto"/>
          </w:divBdr>
        </w:div>
      </w:divsChild>
    </w:div>
    <w:div w:id="1337535094">
      <w:bodyDiv w:val="1"/>
      <w:marLeft w:val="0"/>
      <w:marRight w:val="0"/>
      <w:marTop w:val="0"/>
      <w:marBottom w:val="0"/>
      <w:divBdr>
        <w:top w:val="none" w:sz="0" w:space="0" w:color="auto"/>
        <w:left w:val="none" w:sz="0" w:space="0" w:color="auto"/>
        <w:bottom w:val="none" w:sz="0" w:space="0" w:color="auto"/>
        <w:right w:val="none" w:sz="0" w:space="0" w:color="auto"/>
      </w:divBdr>
    </w:div>
    <w:div w:id="1379622159">
      <w:bodyDiv w:val="1"/>
      <w:marLeft w:val="0"/>
      <w:marRight w:val="0"/>
      <w:marTop w:val="0"/>
      <w:marBottom w:val="0"/>
      <w:divBdr>
        <w:top w:val="none" w:sz="0" w:space="0" w:color="auto"/>
        <w:left w:val="none" w:sz="0" w:space="0" w:color="auto"/>
        <w:bottom w:val="none" w:sz="0" w:space="0" w:color="auto"/>
        <w:right w:val="none" w:sz="0" w:space="0" w:color="auto"/>
      </w:divBdr>
      <w:divsChild>
        <w:div w:id="2011906493">
          <w:marLeft w:val="0"/>
          <w:marRight w:val="0"/>
          <w:marTop w:val="0"/>
          <w:marBottom w:val="0"/>
          <w:divBdr>
            <w:top w:val="none" w:sz="0" w:space="0" w:color="auto"/>
            <w:left w:val="none" w:sz="0" w:space="0" w:color="auto"/>
            <w:bottom w:val="none" w:sz="0" w:space="0" w:color="auto"/>
            <w:right w:val="none" w:sz="0" w:space="0" w:color="auto"/>
          </w:divBdr>
        </w:div>
        <w:div w:id="2021807773">
          <w:marLeft w:val="0"/>
          <w:marRight w:val="0"/>
          <w:marTop w:val="0"/>
          <w:marBottom w:val="0"/>
          <w:divBdr>
            <w:top w:val="none" w:sz="0" w:space="0" w:color="auto"/>
            <w:left w:val="none" w:sz="0" w:space="0" w:color="auto"/>
            <w:bottom w:val="none" w:sz="0" w:space="0" w:color="auto"/>
            <w:right w:val="none" w:sz="0" w:space="0" w:color="auto"/>
          </w:divBdr>
        </w:div>
        <w:div w:id="1570968386">
          <w:marLeft w:val="0"/>
          <w:marRight w:val="0"/>
          <w:marTop w:val="0"/>
          <w:marBottom w:val="0"/>
          <w:divBdr>
            <w:top w:val="none" w:sz="0" w:space="0" w:color="auto"/>
            <w:left w:val="none" w:sz="0" w:space="0" w:color="auto"/>
            <w:bottom w:val="none" w:sz="0" w:space="0" w:color="auto"/>
            <w:right w:val="none" w:sz="0" w:space="0" w:color="auto"/>
          </w:divBdr>
        </w:div>
        <w:div w:id="1449734408">
          <w:marLeft w:val="0"/>
          <w:marRight w:val="0"/>
          <w:marTop w:val="0"/>
          <w:marBottom w:val="0"/>
          <w:divBdr>
            <w:top w:val="none" w:sz="0" w:space="0" w:color="auto"/>
            <w:left w:val="none" w:sz="0" w:space="0" w:color="auto"/>
            <w:bottom w:val="none" w:sz="0" w:space="0" w:color="auto"/>
            <w:right w:val="none" w:sz="0" w:space="0" w:color="auto"/>
          </w:divBdr>
        </w:div>
        <w:div w:id="59596962">
          <w:marLeft w:val="0"/>
          <w:marRight w:val="0"/>
          <w:marTop w:val="0"/>
          <w:marBottom w:val="0"/>
          <w:divBdr>
            <w:top w:val="none" w:sz="0" w:space="0" w:color="auto"/>
            <w:left w:val="none" w:sz="0" w:space="0" w:color="auto"/>
            <w:bottom w:val="none" w:sz="0" w:space="0" w:color="auto"/>
            <w:right w:val="none" w:sz="0" w:space="0" w:color="auto"/>
          </w:divBdr>
        </w:div>
      </w:divsChild>
    </w:div>
    <w:div w:id="1409696744">
      <w:bodyDiv w:val="1"/>
      <w:marLeft w:val="0"/>
      <w:marRight w:val="0"/>
      <w:marTop w:val="0"/>
      <w:marBottom w:val="0"/>
      <w:divBdr>
        <w:top w:val="none" w:sz="0" w:space="0" w:color="auto"/>
        <w:left w:val="none" w:sz="0" w:space="0" w:color="auto"/>
        <w:bottom w:val="none" w:sz="0" w:space="0" w:color="auto"/>
        <w:right w:val="none" w:sz="0" w:space="0" w:color="auto"/>
      </w:divBdr>
      <w:divsChild>
        <w:div w:id="1582909133">
          <w:marLeft w:val="0"/>
          <w:marRight w:val="0"/>
          <w:marTop w:val="0"/>
          <w:marBottom w:val="0"/>
          <w:divBdr>
            <w:top w:val="none" w:sz="0" w:space="0" w:color="auto"/>
            <w:left w:val="none" w:sz="0" w:space="0" w:color="auto"/>
            <w:bottom w:val="none" w:sz="0" w:space="0" w:color="auto"/>
            <w:right w:val="none" w:sz="0" w:space="0" w:color="auto"/>
          </w:divBdr>
        </w:div>
        <w:div w:id="829295883">
          <w:marLeft w:val="0"/>
          <w:marRight w:val="0"/>
          <w:marTop w:val="0"/>
          <w:marBottom w:val="0"/>
          <w:divBdr>
            <w:top w:val="none" w:sz="0" w:space="0" w:color="auto"/>
            <w:left w:val="none" w:sz="0" w:space="0" w:color="auto"/>
            <w:bottom w:val="none" w:sz="0" w:space="0" w:color="auto"/>
            <w:right w:val="none" w:sz="0" w:space="0" w:color="auto"/>
          </w:divBdr>
        </w:div>
        <w:div w:id="1801419609">
          <w:marLeft w:val="0"/>
          <w:marRight w:val="0"/>
          <w:marTop w:val="0"/>
          <w:marBottom w:val="0"/>
          <w:divBdr>
            <w:top w:val="none" w:sz="0" w:space="0" w:color="auto"/>
            <w:left w:val="none" w:sz="0" w:space="0" w:color="auto"/>
            <w:bottom w:val="none" w:sz="0" w:space="0" w:color="auto"/>
            <w:right w:val="none" w:sz="0" w:space="0" w:color="auto"/>
          </w:divBdr>
        </w:div>
        <w:div w:id="918172351">
          <w:marLeft w:val="0"/>
          <w:marRight w:val="0"/>
          <w:marTop w:val="0"/>
          <w:marBottom w:val="0"/>
          <w:divBdr>
            <w:top w:val="none" w:sz="0" w:space="0" w:color="auto"/>
            <w:left w:val="none" w:sz="0" w:space="0" w:color="auto"/>
            <w:bottom w:val="none" w:sz="0" w:space="0" w:color="auto"/>
            <w:right w:val="none" w:sz="0" w:space="0" w:color="auto"/>
          </w:divBdr>
        </w:div>
        <w:div w:id="1681539903">
          <w:marLeft w:val="0"/>
          <w:marRight w:val="0"/>
          <w:marTop w:val="0"/>
          <w:marBottom w:val="0"/>
          <w:divBdr>
            <w:top w:val="none" w:sz="0" w:space="0" w:color="auto"/>
            <w:left w:val="none" w:sz="0" w:space="0" w:color="auto"/>
            <w:bottom w:val="none" w:sz="0" w:space="0" w:color="auto"/>
            <w:right w:val="none" w:sz="0" w:space="0" w:color="auto"/>
          </w:divBdr>
        </w:div>
      </w:divsChild>
    </w:div>
    <w:div w:id="1552232485">
      <w:bodyDiv w:val="1"/>
      <w:marLeft w:val="0"/>
      <w:marRight w:val="0"/>
      <w:marTop w:val="0"/>
      <w:marBottom w:val="0"/>
      <w:divBdr>
        <w:top w:val="none" w:sz="0" w:space="0" w:color="auto"/>
        <w:left w:val="none" w:sz="0" w:space="0" w:color="auto"/>
        <w:bottom w:val="none" w:sz="0" w:space="0" w:color="auto"/>
        <w:right w:val="none" w:sz="0" w:space="0" w:color="auto"/>
      </w:divBdr>
      <w:divsChild>
        <w:div w:id="1510219356">
          <w:marLeft w:val="0"/>
          <w:marRight w:val="0"/>
          <w:marTop w:val="0"/>
          <w:marBottom w:val="0"/>
          <w:divBdr>
            <w:top w:val="none" w:sz="0" w:space="0" w:color="auto"/>
            <w:left w:val="none" w:sz="0" w:space="0" w:color="auto"/>
            <w:bottom w:val="none" w:sz="0" w:space="0" w:color="auto"/>
            <w:right w:val="none" w:sz="0" w:space="0" w:color="auto"/>
          </w:divBdr>
        </w:div>
        <w:div w:id="1297679936">
          <w:marLeft w:val="0"/>
          <w:marRight w:val="0"/>
          <w:marTop w:val="0"/>
          <w:marBottom w:val="0"/>
          <w:divBdr>
            <w:top w:val="none" w:sz="0" w:space="0" w:color="auto"/>
            <w:left w:val="none" w:sz="0" w:space="0" w:color="auto"/>
            <w:bottom w:val="none" w:sz="0" w:space="0" w:color="auto"/>
            <w:right w:val="none" w:sz="0" w:space="0" w:color="auto"/>
          </w:divBdr>
        </w:div>
      </w:divsChild>
    </w:div>
    <w:div w:id="1654219505">
      <w:bodyDiv w:val="1"/>
      <w:marLeft w:val="0"/>
      <w:marRight w:val="0"/>
      <w:marTop w:val="0"/>
      <w:marBottom w:val="0"/>
      <w:divBdr>
        <w:top w:val="none" w:sz="0" w:space="0" w:color="auto"/>
        <w:left w:val="none" w:sz="0" w:space="0" w:color="auto"/>
        <w:bottom w:val="none" w:sz="0" w:space="0" w:color="auto"/>
        <w:right w:val="none" w:sz="0" w:space="0" w:color="auto"/>
      </w:divBdr>
      <w:divsChild>
        <w:div w:id="886919039">
          <w:marLeft w:val="0"/>
          <w:marRight w:val="0"/>
          <w:marTop w:val="0"/>
          <w:marBottom w:val="0"/>
          <w:divBdr>
            <w:top w:val="none" w:sz="0" w:space="0" w:color="auto"/>
            <w:left w:val="none" w:sz="0" w:space="0" w:color="auto"/>
            <w:bottom w:val="none" w:sz="0" w:space="0" w:color="auto"/>
            <w:right w:val="none" w:sz="0" w:space="0" w:color="auto"/>
          </w:divBdr>
        </w:div>
        <w:div w:id="1459638458">
          <w:marLeft w:val="0"/>
          <w:marRight w:val="0"/>
          <w:marTop w:val="0"/>
          <w:marBottom w:val="0"/>
          <w:divBdr>
            <w:top w:val="none" w:sz="0" w:space="0" w:color="auto"/>
            <w:left w:val="none" w:sz="0" w:space="0" w:color="auto"/>
            <w:bottom w:val="none" w:sz="0" w:space="0" w:color="auto"/>
            <w:right w:val="none" w:sz="0" w:space="0" w:color="auto"/>
          </w:divBdr>
        </w:div>
        <w:div w:id="278343251">
          <w:marLeft w:val="0"/>
          <w:marRight w:val="0"/>
          <w:marTop w:val="0"/>
          <w:marBottom w:val="0"/>
          <w:divBdr>
            <w:top w:val="none" w:sz="0" w:space="0" w:color="auto"/>
            <w:left w:val="none" w:sz="0" w:space="0" w:color="auto"/>
            <w:bottom w:val="none" w:sz="0" w:space="0" w:color="auto"/>
            <w:right w:val="none" w:sz="0" w:space="0" w:color="auto"/>
          </w:divBdr>
        </w:div>
        <w:div w:id="1250584454">
          <w:marLeft w:val="0"/>
          <w:marRight w:val="0"/>
          <w:marTop w:val="0"/>
          <w:marBottom w:val="0"/>
          <w:divBdr>
            <w:top w:val="none" w:sz="0" w:space="0" w:color="auto"/>
            <w:left w:val="none" w:sz="0" w:space="0" w:color="auto"/>
            <w:bottom w:val="none" w:sz="0" w:space="0" w:color="auto"/>
            <w:right w:val="none" w:sz="0" w:space="0" w:color="auto"/>
          </w:divBdr>
        </w:div>
        <w:div w:id="460852274">
          <w:marLeft w:val="0"/>
          <w:marRight w:val="0"/>
          <w:marTop w:val="0"/>
          <w:marBottom w:val="0"/>
          <w:divBdr>
            <w:top w:val="none" w:sz="0" w:space="0" w:color="auto"/>
            <w:left w:val="none" w:sz="0" w:space="0" w:color="auto"/>
            <w:bottom w:val="none" w:sz="0" w:space="0" w:color="auto"/>
            <w:right w:val="none" w:sz="0" w:space="0" w:color="auto"/>
          </w:divBdr>
        </w:div>
        <w:div w:id="1751149324">
          <w:marLeft w:val="0"/>
          <w:marRight w:val="0"/>
          <w:marTop w:val="0"/>
          <w:marBottom w:val="0"/>
          <w:divBdr>
            <w:top w:val="none" w:sz="0" w:space="0" w:color="auto"/>
            <w:left w:val="none" w:sz="0" w:space="0" w:color="auto"/>
            <w:bottom w:val="none" w:sz="0" w:space="0" w:color="auto"/>
            <w:right w:val="none" w:sz="0" w:space="0" w:color="auto"/>
          </w:divBdr>
        </w:div>
        <w:div w:id="1206598552">
          <w:marLeft w:val="0"/>
          <w:marRight w:val="0"/>
          <w:marTop w:val="0"/>
          <w:marBottom w:val="0"/>
          <w:divBdr>
            <w:top w:val="none" w:sz="0" w:space="0" w:color="auto"/>
            <w:left w:val="none" w:sz="0" w:space="0" w:color="auto"/>
            <w:bottom w:val="none" w:sz="0" w:space="0" w:color="auto"/>
            <w:right w:val="none" w:sz="0" w:space="0" w:color="auto"/>
          </w:divBdr>
        </w:div>
        <w:div w:id="1055543986">
          <w:marLeft w:val="0"/>
          <w:marRight w:val="0"/>
          <w:marTop w:val="0"/>
          <w:marBottom w:val="0"/>
          <w:divBdr>
            <w:top w:val="none" w:sz="0" w:space="0" w:color="auto"/>
            <w:left w:val="none" w:sz="0" w:space="0" w:color="auto"/>
            <w:bottom w:val="none" w:sz="0" w:space="0" w:color="auto"/>
            <w:right w:val="none" w:sz="0" w:space="0" w:color="auto"/>
          </w:divBdr>
        </w:div>
        <w:div w:id="439758793">
          <w:marLeft w:val="0"/>
          <w:marRight w:val="0"/>
          <w:marTop w:val="0"/>
          <w:marBottom w:val="0"/>
          <w:divBdr>
            <w:top w:val="none" w:sz="0" w:space="0" w:color="auto"/>
            <w:left w:val="none" w:sz="0" w:space="0" w:color="auto"/>
            <w:bottom w:val="none" w:sz="0" w:space="0" w:color="auto"/>
            <w:right w:val="none" w:sz="0" w:space="0" w:color="auto"/>
          </w:divBdr>
        </w:div>
        <w:div w:id="937714368">
          <w:marLeft w:val="0"/>
          <w:marRight w:val="0"/>
          <w:marTop w:val="0"/>
          <w:marBottom w:val="0"/>
          <w:divBdr>
            <w:top w:val="none" w:sz="0" w:space="0" w:color="auto"/>
            <w:left w:val="none" w:sz="0" w:space="0" w:color="auto"/>
            <w:bottom w:val="none" w:sz="0" w:space="0" w:color="auto"/>
            <w:right w:val="none" w:sz="0" w:space="0" w:color="auto"/>
          </w:divBdr>
        </w:div>
        <w:div w:id="273486678">
          <w:marLeft w:val="0"/>
          <w:marRight w:val="0"/>
          <w:marTop w:val="0"/>
          <w:marBottom w:val="0"/>
          <w:divBdr>
            <w:top w:val="none" w:sz="0" w:space="0" w:color="auto"/>
            <w:left w:val="none" w:sz="0" w:space="0" w:color="auto"/>
            <w:bottom w:val="none" w:sz="0" w:space="0" w:color="auto"/>
            <w:right w:val="none" w:sz="0" w:space="0" w:color="auto"/>
          </w:divBdr>
        </w:div>
        <w:div w:id="1214079107">
          <w:marLeft w:val="0"/>
          <w:marRight w:val="0"/>
          <w:marTop w:val="0"/>
          <w:marBottom w:val="0"/>
          <w:divBdr>
            <w:top w:val="none" w:sz="0" w:space="0" w:color="auto"/>
            <w:left w:val="none" w:sz="0" w:space="0" w:color="auto"/>
            <w:bottom w:val="none" w:sz="0" w:space="0" w:color="auto"/>
            <w:right w:val="none" w:sz="0" w:space="0" w:color="auto"/>
          </w:divBdr>
        </w:div>
        <w:div w:id="418867358">
          <w:marLeft w:val="0"/>
          <w:marRight w:val="0"/>
          <w:marTop w:val="0"/>
          <w:marBottom w:val="0"/>
          <w:divBdr>
            <w:top w:val="none" w:sz="0" w:space="0" w:color="auto"/>
            <w:left w:val="none" w:sz="0" w:space="0" w:color="auto"/>
            <w:bottom w:val="none" w:sz="0" w:space="0" w:color="auto"/>
            <w:right w:val="none" w:sz="0" w:space="0" w:color="auto"/>
          </w:divBdr>
        </w:div>
        <w:div w:id="499273290">
          <w:marLeft w:val="0"/>
          <w:marRight w:val="0"/>
          <w:marTop w:val="0"/>
          <w:marBottom w:val="0"/>
          <w:divBdr>
            <w:top w:val="none" w:sz="0" w:space="0" w:color="auto"/>
            <w:left w:val="none" w:sz="0" w:space="0" w:color="auto"/>
            <w:bottom w:val="none" w:sz="0" w:space="0" w:color="auto"/>
            <w:right w:val="none" w:sz="0" w:space="0" w:color="auto"/>
          </w:divBdr>
        </w:div>
        <w:div w:id="263610122">
          <w:marLeft w:val="0"/>
          <w:marRight w:val="0"/>
          <w:marTop w:val="0"/>
          <w:marBottom w:val="0"/>
          <w:divBdr>
            <w:top w:val="none" w:sz="0" w:space="0" w:color="auto"/>
            <w:left w:val="none" w:sz="0" w:space="0" w:color="auto"/>
            <w:bottom w:val="none" w:sz="0" w:space="0" w:color="auto"/>
            <w:right w:val="none" w:sz="0" w:space="0" w:color="auto"/>
          </w:divBdr>
        </w:div>
        <w:div w:id="846796362">
          <w:marLeft w:val="0"/>
          <w:marRight w:val="0"/>
          <w:marTop w:val="0"/>
          <w:marBottom w:val="0"/>
          <w:divBdr>
            <w:top w:val="none" w:sz="0" w:space="0" w:color="auto"/>
            <w:left w:val="none" w:sz="0" w:space="0" w:color="auto"/>
            <w:bottom w:val="none" w:sz="0" w:space="0" w:color="auto"/>
            <w:right w:val="none" w:sz="0" w:space="0" w:color="auto"/>
          </w:divBdr>
        </w:div>
        <w:div w:id="394595139">
          <w:marLeft w:val="0"/>
          <w:marRight w:val="0"/>
          <w:marTop w:val="0"/>
          <w:marBottom w:val="0"/>
          <w:divBdr>
            <w:top w:val="none" w:sz="0" w:space="0" w:color="auto"/>
            <w:left w:val="none" w:sz="0" w:space="0" w:color="auto"/>
            <w:bottom w:val="none" w:sz="0" w:space="0" w:color="auto"/>
            <w:right w:val="none" w:sz="0" w:space="0" w:color="auto"/>
          </w:divBdr>
        </w:div>
        <w:div w:id="423038925">
          <w:marLeft w:val="0"/>
          <w:marRight w:val="0"/>
          <w:marTop w:val="0"/>
          <w:marBottom w:val="0"/>
          <w:divBdr>
            <w:top w:val="none" w:sz="0" w:space="0" w:color="auto"/>
            <w:left w:val="none" w:sz="0" w:space="0" w:color="auto"/>
            <w:bottom w:val="none" w:sz="0" w:space="0" w:color="auto"/>
            <w:right w:val="none" w:sz="0" w:space="0" w:color="auto"/>
          </w:divBdr>
        </w:div>
        <w:div w:id="726996939">
          <w:marLeft w:val="0"/>
          <w:marRight w:val="0"/>
          <w:marTop w:val="0"/>
          <w:marBottom w:val="0"/>
          <w:divBdr>
            <w:top w:val="none" w:sz="0" w:space="0" w:color="auto"/>
            <w:left w:val="none" w:sz="0" w:space="0" w:color="auto"/>
            <w:bottom w:val="none" w:sz="0" w:space="0" w:color="auto"/>
            <w:right w:val="none" w:sz="0" w:space="0" w:color="auto"/>
          </w:divBdr>
        </w:div>
        <w:div w:id="1423648301">
          <w:marLeft w:val="0"/>
          <w:marRight w:val="0"/>
          <w:marTop w:val="0"/>
          <w:marBottom w:val="0"/>
          <w:divBdr>
            <w:top w:val="none" w:sz="0" w:space="0" w:color="auto"/>
            <w:left w:val="none" w:sz="0" w:space="0" w:color="auto"/>
            <w:bottom w:val="none" w:sz="0" w:space="0" w:color="auto"/>
            <w:right w:val="none" w:sz="0" w:space="0" w:color="auto"/>
          </w:divBdr>
        </w:div>
        <w:div w:id="693383553">
          <w:marLeft w:val="0"/>
          <w:marRight w:val="0"/>
          <w:marTop w:val="0"/>
          <w:marBottom w:val="0"/>
          <w:divBdr>
            <w:top w:val="none" w:sz="0" w:space="0" w:color="auto"/>
            <w:left w:val="none" w:sz="0" w:space="0" w:color="auto"/>
            <w:bottom w:val="none" w:sz="0" w:space="0" w:color="auto"/>
            <w:right w:val="none" w:sz="0" w:space="0" w:color="auto"/>
          </w:divBdr>
        </w:div>
        <w:div w:id="1108282082">
          <w:marLeft w:val="0"/>
          <w:marRight w:val="0"/>
          <w:marTop w:val="0"/>
          <w:marBottom w:val="0"/>
          <w:divBdr>
            <w:top w:val="none" w:sz="0" w:space="0" w:color="auto"/>
            <w:left w:val="none" w:sz="0" w:space="0" w:color="auto"/>
            <w:bottom w:val="none" w:sz="0" w:space="0" w:color="auto"/>
            <w:right w:val="none" w:sz="0" w:space="0" w:color="auto"/>
          </w:divBdr>
        </w:div>
        <w:div w:id="2059426225">
          <w:marLeft w:val="0"/>
          <w:marRight w:val="0"/>
          <w:marTop w:val="0"/>
          <w:marBottom w:val="0"/>
          <w:divBdr>
            <w:top w:val="none" w:sz="0" w:space="0" w:color="auto"/>
            <w:left w:val="none" w:sz="0" w:space="0" w:color="auto"/>
            <w:bottom w:val="none" w:sz="0" w:space="0" w:color="auto"/>
            <w:right w:val="none" w:sz="0" w:space="0" w:color="auto"/>
          </w:divBdr>
        </w:div>
        <w:div w:id="1901407004">
          <w:marLeft w:val="0"/>
          <w:marRight w:val="0"/>
          <w:marTop w:val="0"/>
          <w:marBottom w:val="0"/>
          <w:divBdr>
            <w:top w:val="none" w:sz="0" w:space="0" w:color="auto"/>
            <w:left w:val="none" w:sz="0" w:space="0" w:color="auto"/>
            <w:bottom w:val="none" w:sz="0" w:space="0" w:color="auto"/>
            <w:right w:val="none" w:sz="0" w:space="0" w:color="auto"/>
          </w:divBdr>
        </w:div>
        <w:div w:id="1725106890">
          <w:marLeft w:val="0"/>
          <w:marRight w:val="0"/>
          <w:marTop w:val="0"/>
          <w:marBottom w:val="0"/>
          <w:divBdr>
            <w:top w:val="none" w:sz="0" w:space="0" w:color="auto"/>
            <w:left w:val="none" w:sz="0" w:space="0" w:color="auto"/>
            <w:bottom w:val="none" w:sz="0" w:space="0" w:color="auto"/>
            <w:right w:val="none" w:sz="0" w:space="0" w:color="auto"/>
          </w:divBdr>
        </w:div>
      </w:divsChild>
    </w:div>
    <w:div w:id="1704480414">
      <w:bodyDiv w:val="1"/>
      <w:marLeft w:val="0"/>
      <w:marRight w:val="0"/>
      <w:marTop w:val="0"/>
      <w:marBottom w:val="0"/>
      <w:divBdr>
        <w:top w:val="none" w:sz="0" w:space="0" w:color="auto"/>
        <w:left w:val="none" w:sz="0" w:space="0" w:color="auto"/>
        <w:bottom w:val="none" w:sz="0" w:space="0" w:color="auto"/>
        <w:right w:val="none" w:sz="0" w:space="0" w:color="auto"/>
      </w:divBdr>
    </w:div>
    <w:div w:id="1754543607">
      <w:bodyDiv w:val="1"/>
      <w:marLeft w:val="0"/>
      <w:marRight w:val="0"/>
      <w:marTop w:val="0"/>
      <w:marBottom w:val="0"/>
      <w:divBdr>
        <w:top w:val="none" w:sz="0" w:space="0" w:color="auto"/>
        <w:left w:val="none" w:sz="0" w:space="0" w:color="auto"/>
        <w:bottom w:val="none" w:sz="0" w:space="0" w:color="auto"/>
        <w:right w:val="none" w:sz="0" w:space="0" w:color="auto"/>
      </w:divBdr>
    </w:div>
    <w:div w:id="1805582978">
      <w:bodyDiv w:val="1"/>
      <w:marLeft w:val="0"/>
      <w:marRight w:val="0"/>
      <w:marTop w:val="0"/>
      <w:marBottom w:val="0"/>
      <w:divBdr>
        <w:top w:val="none" w:sz="0" w:space="0" w:color="auto"/>
        <w:left w:val="none" w:sz="0" w:space="0" w:color="auto"/>
        <w:bottom w:val="none" w:sz="0" w:space="0" w:color="auto"/>
        <w:right w:val="none" w:sz="0" w:space="0" w:color="auto"/>
      </w:divBdr>
    </w:div>
    <w:div w:id="1879733068">
      <w:bodyDiv w:val="1"/>
      <w:marLeft w:val="0"/>
      <w:marRight w:val="0"/>
      <w:marTop w:val="0"/>
      <w:marBottom w:val="0"/>
      <w:divBdr>
        <w:top w:val="none" w:sz="0" w:space="0" w:color="auto"/>
        <w:left w:val="none" w:sz="0" w:space="0" w:color="auto"/>
        <w:bottom w:val="none" w:sz="0" w:space="0" w:color="auto"/>
        <w:right w:val="none" w:sz="0" w:space="0" w:color="auto"/>
      </w:divBdr>
    </w:div>
    <w:div w:id="1928079719">
      <w:bodyDiv w:val="1"/>
      <w:marLeft w:val="0"/>
      <w:marRight w:val="0"/>
      <w:marTop w:val="0"/>
      <w:marBottom w:val="0"/>
      <w:divBdr>
        <w:top w:val="none" w:sz="0" w:space="0" w:color="auto"/>
        <w:left w:val="none" w:sz="0" w:space="0" w:color="auto"/>
        <w:bottom w:val="none" w:sz="0" w:space="0" w:color="auto"/>
        <w:right w:val="none" w:sz="0" w:space="0" w:color="auto"/>
      </w:divBdr>
    </w:div>
    <w:div w:id="1943762569">
      <w:bodyDiv w:val="1"/>
      <w:marLeft w:val="0"/>
      <w:marRight w:val="0"/>
      <w:marTop w:val="0"/>
      <w:marBottom w:val="0"/>
      <w:divBdr>
        <w:top w:val="none" w:sz="0" w:space="0" w:color="auto"/>
        <w:left w:val="none" w:sz="0" w:space="0" w:color="auto"/>
        <w:bottom w:val="none" w:sz="0" w:space="0" w:color="auto"/>
        <w:right w:val="none" w:sz="0" w:space="0" w:color="auto"/>
      </w:divBdr>
    </w:div>
    <w:div w:id="1950891246">
      <w:bodyDiv w:val="1"/>
      <w:marLeft w:val="0"/>
      <w:marRight w:val="0"/>
      <w:marTop w:val="0"/>
      <w:marBottom w:val="0"/>
      <w:divBdr>
        <w:top w:val="none" w:sz="0" w:space="0" w:color="auto"/>
        <w:left w:val="none" w:sz="0" w:space="0" w:color="auto"/>
        <w:bottom w:val="none" w:sz="0" w:space="0" w:color="auto"/>
        <w:right w:val="none" w:sz="0" w:space="0" w:color="auto"/>
      </w:divBdr>
      <w:divsChild>
        <w:div w:id="683289783">
          <w:marLeft w:val="0"/>
          <w:marRight w:val="0"/>
          <w:marTop w:val="0"/>
          <w:marBottom w:val="0"/>
          <w:divBdr>
            <w:top w:val="none" w:sz="0" w:space="0" w:color="auto"/>
            <w:left w:val="none" w:sz="0" w:space="0" w:color="auto"/>
            <w:bottom w:val="none" w:sz="0" w:space="0" w:color="auto"/>
            <w:right w:val="none" w:sz="0" w:space="0" w:color="auto"/>
          </w:divBdr>
          <w:divsChild>
            <w:div w:id="625282122">
              <w:marLeft w:val="0"/>
              <w:marRight w:val="0"/>
              <w:marTop w:val="0"/>
              <w:marBottom w:val="0"/>
              <w:divBdr>
                <w:top w:val="none" w:sz="0" w:space="0" w:color="auto"/>
                <w:left w:val="none" w:sz="0" w:space="0" w:color="auto"/>
                <w:bottom w:val="none" w:sz="0" w:space="0" w:color="auto"/>
                <w:right w:val="none" w:sz="0" w:space="0" w:color="auto"/>
              </w:divBdr>
            </w:div>
            <w:div w:id="1902323094">
              <w:marLeft w:val="0"/>
              <w:marRight w:val="0"/>
              <w:marTop w:val="0"/>
              <w:marBottom w:val="0"/>
              <w:divBdr>
                <w:top w:val="none" w:sz="0" w:space="0" w:color="auto"/>
                <w:left w:val="none" w:sz="0" w:space="0" w:color="auto"/>
                <w:bottom w:val="none" w:sz="0" w:space="0" w:color="auto"/>
                <w:right w:val="none" w:sz="0" w:space="0" w:color="auto"/>
              </w:divBdr>
            </w:div>
            <w:div w:id="2036037166">
              <w:marLeft w:val="0"/>
              <w:marRight w:val="0"/>
              <w:marTop w:val="0"/>
              <w:marBottom w:val="0"/>
              <w:divBdr>
                <w:top w:val="none" w:sz="0" w:space="0" w:color="auto"/>
                <w:left w:val="none" w:sz="0" w:space="0" w:color="auto"/>
                <w:bottom w:val="none" w:sz="0" w:space="0" w:color="auto"/>
                <w:right w:val="none" w:sz="0" w:space="0" w:color="auto"/>
              </w:divBdr>
            </w:div>
            <w:div w:id="19304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262">
      <w:bodyDiv w:val="1"/>
      <w:marLeft w:val="0"/>
      <w:marRight w:val="0"/>
      <w:marTop w:val="0"/>
      <w:marBottom w:val="0"/>
      <w:divBdr>
        <w:top w:val="none" w:sz="0" w:space="0" w:color="auto"/>
        <w:left w:val="none" w:sz="0" w:space="0" w:color="auto"/>
        <w:bottom w:val="none" w:sz="0" w:space="0" w:color="auto"/>
        <w:right w:val="none" w:sz="0" w:space="0" w:color="auto"/>
      </w:divBdr>
    </w:div>
    <w:div w:id="2087873321">
      <w:bodyDiv w:val="1"/>
      <w:marLeft w:val="0"/>
      <w:marRight w:val="0"/>
      <w:marTop w:val="0"/>
      <w:marBottom w:val="0"/>
      <w:divBdr>
        <w:top w:val="none" w:sz="0" w:space="0" w:color="auto"/>
        <w:left w:val="none" w:sz="0" w:space="0" w:color="auto"/>
        <w:bottom w:val="none" w:sz="0" w:space="0" w:color="auto"/>
        <w:right w:val="none" w:sz="0" w:space="0" w:color="auto"/>
      </w:divBdr>
    </w:div>
    <w:div w:id="2096900834">
      <w:bodyDiv w:val="1"/>
      <w:marLeft w:val="0"/>
      <w:marRight w:val="0"/>
      <w:marTop w:val="0"/>
      <w:marBottom w:val="0"/>
      <w:divBdr>
        <w:top w:val="none" w:sz="0" w:space="0" w:color="auto"/>
        <w:left w:val="none" w:sz="0" w:space="0" w:color="auto"/>
        <w:bottom w:val="none" w:sz="0" w:space="0" w:color="auto"/>
        <w:right w:val="none" w:sz="0" w:space="0" w:color="auto"/>
      </w:divBdr>
    </w:div>
    <w:div w:id="2105416363">
      <w:bodyDiv w:val="1"/>
      <w:marLeft w:val="0"/>
      <w:marRight w:val="0"/>
      <w:marTop w:val="0"/>
      <w:marBottom w:val="0"/>
      <w:divBdr>
        <w:top w:val="none" w:sz="0" w:space="0" w:color="auto"/>
        <w:left w:val="none" w:sz="0" w:space="0" w:color="auto"/>
        <w:bottom w:val="none" w:sz="0" w:space="0" w:color="auto"/>
        <w:right w:val="none" w:sz="0" w:space="0" w:color="auto"/>
      </w:divBdr>
      <w:divsChild>
        <w:div w:id="1532382130">
          <w:marLeft w:val="0"/>
          <w:marRight w:val="0"/>
          <w:marTop w:val="0"/>
          <w:marBottom w:val="0"/>
          <w:divBdr>
            <w:top w:val="none" w:sz="0" w:space="0" w:color="auto"/>
            <w:left w:val="none" w:sz="0" w:space="0" w:color="auto"/>
            <w:bottom w:val="none" w:sz="0" w:space="0" w:color="auto"/>
            <w:right w:val="none" w:sz="0" w:space="0" w:color="auto"/>
          </w:divBdr>
          <w:divsChild>
            <w:div w:id="1304389008">
              <w:marLeft w:val="0"/>
              <w:marRight w:val="0"/>
              <w:marTop w:val="0"/>
              <w:marBottom w:val="0"/>
              <w:divBdr>
                <w:top w:val="none" w:sz="0" w:space="0" w:color="auto"/>
                <w:left w:val="none" w:sz="0" w:space="0" w:color="auto"/>
                <w:bottom w:val="none" w:sz="0" w:space="0" w:color="auto"/>
                <w:right w:val="none" w:sz="0" w:space="0" w:color="auto"/>
              </w:divBdr>
            </w:div>
            <w:div w:id="2068214976">
              <w:marLeft w:val="0"/>
              <w:marRight w:val="0"/>
              <w:marTop w:val="0"/>
              <w:marBottom w:val="0"/>
              <w:divBdr>
                <w:top w:val="none" w:sz="0" w:space="0" w:color="auto"/>
                <w:left w:val="none" w:sz="0" w:space="0" w:color="auto"/>
                <w:bottom w:val="none" w:sz="0" w:space="0" w:color="auto"/>
                <w:right w:val="none" w:sz="0" w:space="0" w:color="auto"/>
              </w:divBdr>
            </w:div>
            <w:div w:id="446969479">
              <w:marLeft w:val="0"/>
              <w:marRight w:val="0"/>
              <w:marTop w:val="0"/>
              <w:marBottom w:val="0"/>
              <w:divBdr>
                <w:top w:val="none" w:sz="0" w:space="0" w:color="auto"/>
                <w:left w:val="none" w:sz="0" w:space="0" w:color="auto"/>
                <w:bottom w:val="none" w:sz="0" w:space="0" w:color="auto"/>
                <w:right w:val="none" w:sz="0" w:space="0" w:color="auto"/>
              </w:divBdr>
            </w:div>
            <w:div w:id="1682656919">
              <w:marLeft w:val="0"/>
              <w:marRight w:val="0"/>
              <w:marTop w:val="0"/>
              <w:marBottom w:val="0"/>
              <w:divBdr>
                <w:top w:val="none" w:sz="0" w:space="0" w:color="auto"/>
                <w:left w:val="none" w:sz="0" w:space="0" w:color="auto"/>
                <w:bottom w:val="none" w:sz="0" w:space="0" w:color="auto"/>
                <w:right w:val="none" w:sz="0" w:space="0" w:color="auto"/>
              </w:divBdr>
            </w:div>
            <w:div w:id="201330348">
              <w:marLeft w:val="0"/>
              <w:marRight w:val="0"/>
              <w:marTop w:val="0"/>
              <w:marBottom w:val="0"/>
              <w:divBdr>
                <w:top w:val="none" w:sz="0" w:space="0" w:color="auto"/>
                <w:left w:val="none" w:sz="0" w:space="0" w:color="auto"/>
                <w:bottom w:val="none" w:sz="0" w:space="0" w:color="auto"/>
                <w:right w:val="none" w:sz="0" w:space="0" w:color="auto"/>
              </w:divBdr>
            </w:div>
            <w:div w:id="1445612405">
              <w:marLeft w:val="0"/>
              <w:marRight w:val="0"/>
              <w:marTop w:val="0"/>
              <w:marBottom w:val="0"/>
              <w:divBdr>
                <w:top w:val="none" w:sz="0" w:space="0" w:color="auto"/>
                <w:left w:val="none" w:sz="0" w:space="0" w:color="auto"/>
                <w:bottom w:val="none" w:sz="0" w:space="0" w:color="auto"/>
                <w:right w:val="none" w:sz="0" w:space="0" w:color="auto"/>
              </w:divBdr>
            </w:div>
            <w:div w:id="1431121329">
              <w:marLeft w:val="0"/>
              <w:marRight w:val="0"/>
              <w:marTop w:val="0"/>
              <w:marBottom w:val="0"/>
              <w:divBdr>
                <w:top w:val="none" w:sz="0" w:space="0" w:color="auto"/>
                <w:left w:val="none" w:sz="0" w:space="0" w:color="auto"/>
                <w:bottom w:val="none" w:sz="0" w:space="0" w:color="auto"/>
                <w:right w:val="none" w:sz="0" w:space="0" w:color="auto"/>
              </w:divBdr>
            </w:div>
            <w:div w:id="1734310783">
              <w:marLeft w:val="0"/>
              <w:marRight w:val="0"/>
              <w:marTop w:val="0"/>
              <w:marBottom w:val="0"/>
              <w:divBdr>
                <w:top w:val="none" w:sz="0" w:space="0" w:color="auto"/>
                <w:left w:val="none" w:sz="0" w:space="0" w:color="auto"/>
                <w:bottom w:val="none" w:sz="0" w:space="0" w:color="auto"/>
                <w:right w:val="none" w:sz="0" w:space="0" w:color="auto"/>
              </w:divBdr>
            </w:div>
            <w:div w:id="1885673673">
              <w:marLeft w:val="0"/>
              <w:marRight w:val="0"/>
              <w:marTop w:val="0"/>
              <w:marBottom w:val="0"/>
              <w:divBdr>
                <w:top w:val="none" w:sz="0" w:space="0" w:color="auto"/>
                <w:left w:val="none" w:sz="0" w:space="0" w:color="auto"/>
                <w:bottom w:val="none" w:sz="0" w:space="0" w:color="auto"/>
                <w:right w:val="none" w:sz="0" w:space="0" w:color="auto"/>
              </w:divBdr>
            </w:div>
            <w:div w:id="1546672459">
              <w:marLeft w:val="0"/>
              <w:marRight w:val="0"/>
              <w:marTop w:val="0"/>
              <w:marBottom w:val="0"/>
              <w:divBdr>
                <w:top w:val="none" w:sz="0" w:space="0" w:color="auto"/>
                <w:left w:val="none" w:sz="0" w:space="0" w:color="auto"/>
                <w:bottom w:val="none" w:sz="0" w:space="0" w:color="auto"/>
                <w:right w:val="none" w:sz="0" w:space="0" w:color="auto"/>
              </w:divBdr>
            </w:div>
            <w:div w:id="1186402261">
              <w:marLeft w:val="0"/>
              <w:marRight w:val="0"/>
              <w:marTop w:val="0"/>
              <w:marBottom w:val="0"/>
              <w:divBdr>
                <w:top w:val="none" w:sz="0" w:space="0" w:color="auto"/>
                <w:left w:val="none" w:sz="0" w:space="0" w:color="auto"/>
                <w:bottom w:val="none" w:sz="0" w:space="0" w:color="auto"/>
                <w:right w:val="none" w:sz="0" w:space="0" w:color="auto"/>
              </w:divBdr>
            </w:div>
            <w:div w:id="1797866863">
              <w:marLeft w:val="0"/>
              <w:marRight w:val="0"/>
              <w:marTop w:val="0"/>
              <w:marBottom w:val="0"/>
              <w:divBdr>
                <w:top w:val="none" w:sz="0" w:space="0" w:color="auto"/>
                <w:left w:val="none" w:sz="0" w:space="0" w:color="auto"/>
                <w:bottom w:val="none" w:sz="0" w:space="0" w:color="auto"/>
                <w:right w:val="none" w:sz="0" w:space="0" w:color="auto"/>
              </w:divBdr>
            </w:div>
            <w:div w:id="1277639077">
              <w:marLeft w:val="0"/>
              <w:marRight w:val="0"/>
              <w:marTop w:val="0"/>
              <w:marBottom w:val="0"/>
              <w:divBdr>
                <w:top w:val="none" w:sz="0" w:space="0" w:color="auto"/>
                <w:left w:val="none" w:sz="0" w:space="0" w:color="auto"/>
                <w:bottom w:val="none" w:sz="0" w:space="0" w:color="auto"/>
                <w:right w:val="none" w:sz="0" w:space="0" w:color="auto"/>
              </w:divBdr>
            </w:div>
            <w:div w:id="2022512363">
              <w:marLeft w:val="0"/>
              <w:marRight w:val="0"/>
              <w:marTop w:val="0"/>
              <w:marBottom w:val="0"/>
              <w:divBdr>
                <w:top w:val="none" w:sz="0" w:space="0" w:color="auto"/>
                <w:left w:val="none" w:sz="0" w:space="0" w:color="auto"/>
                <w:bottom w:val="none" w:sz="0" w:space="0" w:color="auto"/>
                <w:right w:val="none" w:sz="0" w:space="0" w:color="auto"/>
              </w:divBdr>
            </w:div>
            <w:div w:id="1145586318">
              <w:marLeft w:val="0"/>
              <w:marRight w:val="0"/>
              <w:marTop w:val="0"/>
              <w:marBottom w:val="0"/>
              <w:divBdr>
                <w:top w:val="none" w:sz="0" w:space="0" w:color="auto"/>
                <w:left w:val="none" w:sz="0" w:space="0" w:color="auto"/>
                <w:bottom w:val="none" w:sz="0" w:space="0" w:color="auto"/>
                <w:right w:val="none" w:sz="0" w:space="0" w:color="auto"/>
              </w:divBdr>
            </w:div>
            <w:div w:id="1809007767">
              <w:marLeft w:val="0"/>
              <w:marRight w:val="0"/>
              <w:marTop w:val="0"/>
              <w:marBottom w:val="0"/>
              <w:divBdr>
                <w:top w:val="none" w:sz="0" w:space="0" w:color="auto"/>
                <w:left w:val="none" w:sz="0" w:space="0" w:color="auto"/>
                <w:bottom w:val="none" w:sz="0" w:space="0" w:color="auto"/>
                <w:right w:val="none" w:sz="0" w:space="0" w:color="auto"/>
              </w:divBdr>
            </w:div>
            <w:div w:id="1857159236">
              <w:marLeft w:val="0"/>
              <w:marRight w:val="0"/>
              <w:marTop w:val="0"/>
              <w:marBottom w:val="0"/>
              <w:divBdr>
                <w:top w:val="none" w:sz="0" w:space="0" w:color="auto"/>
                <w:left w:val="none" w:sz="0" w:space="0" w:color="auto"/>
                <w:bottom w:val="none" w:sz="0" w:space="0" w:color="auto"/>
                <w:right w:val="none" w:sz="0" w:space="0" w:color="auto"/>
              </w:divBdr>
            </w:div>
            <w:div w:id="902300292">
              <w:marLeft w:val="0"/>
              <w:marRight w:val="0"/>
              <w:marTop w:val="0"/>
              <w:marBottom w:val="0"/>
              <w:divBdr>
                <w:top w:val="none" w:sz="0" w:space="0" w:color="auto"/>
                <w:left w:val="none" w:sz="0" w:space="0" w:color="auto"/>
                <w:bottom w:val="none" w:sz="0" w:space="0" w:color="auto"/>
                <w:right w:val="none" w:sz="0" w:space="0" w:color="auto"/>
              </w:divBdr>
            </w:div>
            <w:div w:id="342168168">
              <w:marLeft w:val="0"/>
              <w:marRight w:val="0"/>
              <w:marTop w:val="0"/>
              <w:marBottom w:val="0"/>
              <w:divBdr>
                <w:top w:val="none" w:sz="0" w:space="0" w:color="auto"/>
                <w:left w:val="none" w:sz="0" w:space="0" w:color="auto"/>
                <w:bottom w:val="none" w:sz="0" w:space="0" w:color="auto"/>
                <w:right w:val="none" w:sz="0" w:space="0" w:color="auto"/>
              </w:divBdr>
            </w:div>
            <w:div w:id="476609909">
              <w:marLeft w:val="0"/>
              <w:marRight w:val="0"/>
              <w:marTop w:val="0"/>
              <w:marBottom w:val="0"/>
              <w:divBdr>
                <w:top w:val="none" w:sz="0" w:space="0" w:color="auto"/>
                <w:left w:val="none" w:sz="0" w:space="0" w:color="auto"/>
                <w:bottom w:val="none" w:sz="0" w:space="0" w:color="auto"/>
                <w:right w:val="none" w:sz="0" w:space="0" w:color="auto"/>
              </w:divBdr>
            </w:div>
            <w:div w:id="562954844">
              <w:marLeft w:val="0"/>
              <w:marRight w:val="0"/>
              <w:marTop w:val="0"/>
              <w:marBottom w:val="0"/>
              <w:divBdr>
                <w:top w:val="none" w:sz="0" w:space="0" w:color="auto"/>
                <w:left w:val="none" w:sz="0" w:space="0" w:color="auto"/>
                <w:bottom w:val="none" w:sz="0" w:space="0" w:color="auto"/>
                <w:right w:val="none" w:sz="0" w:space="0" w:color="auto"/>
              </w:divBdr>
            </w:div>
            <w:div w:id="173304928">
              <w:marLeft w:val="0"/>
              <w:marRight w:val="0"/>
              <w:marTop w:val="0"/>
              <w:marBottom w:val="0"/>
              <w:divBdr>
                <w:top w:val="none" w:sz="0" w:space="0" w:color="auto"/>
                <w:left w:val="none" w:sz="0" w:space="0" w:color="auto"/>
                <w:bottom w:val="none" w:sz="0" w:space="0" w:color="auto"/>
                <w:right w:val="none" w:sz="0" w:space="0" w:color="auto"/>
              </w:divBdr>
            </w:div>
            <w:div w:id="1344745364">
              <w:marLeft w:val="0"/>
              <w:marRight w:val="0"/>
              <w:marTop w:val="0"/>
              <w:marBottom w:val="0"/>
              <w:divBdr>
                <w:top w:val="none" w:sz="0" w:space="0" w:color="auto"/>
                <w:left w:val="none" w:sz="0" w:space="0" w:color="auto"/>
                <w:bottom w:val="none" w:sz="0" w:space="0" w:color="auto"/>
                <w:right w:val="none" w:sz="0" w:space="0" w:color="auto"/>
              </w:divBdr>
            </w:div>
            <w:div w:id="1440369863">
              <w:marLeft w:val="0"/>
              <w:marRight w:val="0"/>
              <w:marTop w:val="0"/>
              <w:marBottom w:val="0"/>
              <w:divBdr>
                <w:top w:val="none" w:sz="0" w:space="0" w:color="auto"/>
                <w:left w:val="none" w:sz="0" w:space="0" w:color="auto"/>
                <w:bottom w:val="none" w:sz="0" w:space="0" w:color="auto"/>
                <w:right w:val="none" w:sz="0" w:space="0" w:color="auto"/>
              </w:divBdr>
            </w:div>
            <w:div w:id="2075228949">
              <w:marLeft w:val="0"/>
              <w:marRight w:val="0"/>
              <w:marTop w:val="0"/>
              <w:marBottom w:val="0"/>
              <w:divBdr>
                <w:top w:val="none" w:sz="0" w:space="0" w:color="auto"/>
                <w:left w:val="none" w:sz="0" w:space="0" w:color="auto"/>
                <w:bottom w:val="none" w:sz="0" w:space="0" w:color="auto"/>
                <w:right w:val="none" w:sz="0" w:space="0" w:color="auto"/>
              </w:divBdr>
            </w:div>
            <w:div w:id="317611390">
              <w:marLeft w:val="0"/>
              <w:marRight w:val="0"/>
              <w:marTop w:val="0"/>
              <w:marBottom w:val="0"/>
              <w:divBdr>
                <w:top w:val="none" w:sz="0" w:space="0" w:color="auto"/>
                <w:left w:val="none" w:sz="0" w:space="0" w:color="auto"/>
                <w:bottom w:val="none" w:sz="0" w:space="0" w:color="auto"/>
                <w:right w:val="none" w:sz="0" w:space="0" w:color="auto"/>
              </w:divBdr>
            </w:div>
            <w:div w:id="1237323765">
              <w:marLeft w:val="0"/>
              <w:marRight w:val="0"/>
              <w:marTop w:val="0"/>
              <w:marBottom w:val="0"/>
              <w:divBdr>
                <w:top w:val="none" w:sz="0" w:space="0" w:color="auto"/>
                <w:left w:val="none" w:sz="0" w:space="0" w:color="auto"/>
                <w:bottom w:val="none" w:sz="0" w:space="0" w:color="auto"/>
                <w:right w:val="none" w:sz="0" w:space="0" w:color="auto"/>
              </w:divBdr>
            </w:div>
            <w:div w:id="975720078">
              <w:marLeft w:val="0"/>
              <w:marRight w:val="0"/>
              <w:marTop w:val="0"/>
              <w:marBottom w:val="0"/>
              <w:divBdr>
                <w:top w:val="none" w:sz="0" w:space="0" w:color="auto"/>
                <w:left w:val="none" w:sz="0" w:space="0" w:color="auto"/>
                <w:bottom w:val="none" w:sz="0" w:space="0" w:color="auto"/>
                <w:right w:val="none" w:sz="0" w:space="0" w:color="auto"/>
              </w:divBdr>
            </w:div>
            <w:div w:id="912399749">
              <w:marLeft w:val="0"/>
              <w:marRight w:val="0"/>
              <w:marTop w:val="0"/>
              <w:marBottom w:val="0"/>
              <w:divBdr>
                <w:top w:val="none" w:sz="0" w:space="0" w:color="auto"/>
                <w:left w:val="none" w:sz="0" w:space="0" w:color="auto"/>
                <w:bottom w:val="none" w:sz="0" w:space="0" w:color="auto"/>
                <w:right w:val="none" w:sz="0" w:space="0" w:color="auto"/>
              </w:divBdr>
            </w:div>
            <w:div w:id="19784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ep-aewa.org/sites/default/files/publication/ts56_issap_tbg_0.pdf" TargetMode="External"/><Relationship Id="rId117" Type="http://schemas.openxmlformats.org/officeDocument/2006/relationships/hyperlink" Target="http://www.trackingactionplans.org/SAPTT/downloadDocuments/openDocument?idDocument=50" TargetMode="External"/><Relationship Id="rId21" Type="http://schemas.openxmlformats.org/officeDocument/2006/relationships/hyperlink" Target="http://ec.europa.eu/environment/nature/conservation/wildbirds/action_plans/docs/alectoris_graeca_whitakeri.pdf" TargetMode="External"/><Relationship Id="rId42" Type="http://schemas.openxmlformats.org/officeDocument/2006/relationships/hyperlink" Target="http://ec.europa.eu/environment/nature/conservation/wildbirds/action_plans/docs/aquila_clanga.pdf" TargetMode="External"/><Relationship Id="rId47" Type="http://schemas.openxmlformats.org/officeDocument/2006/relationships/hyperlink" Target="http://ec.europa.eu/environment/nature/conservation/wildbirds/action_plans/docs/columba_trocaz.pdf" TargetMode="External"/><Relationship Id="rId63" Type="http://schemas.openxmlformats.org/officeDocument/2006/relationships/hyperlink" Target="http://ec.europa.eu/environment/nature/conservation/wildbirds/action_plans/docs/ficedula_semitorquata.pdf" TargetMode="External"/><Relationship Id="rId68" Type="http://schemas.openxmlformats.org/officeDocument/2006/relationships/hyperlink" Target="http://www.trackingactionplans.org/SAPTT/sapTimeline/39" TargetMode="External"/><Relationship Id="rId84" Type="http://schemas.openxmlformats.org/officeDocument/2006/relationships/hyperlink" Target="http://www.trackingactionplans.org/SAPTT/downloadDocuments/openDocument?idDocument=51" TargetMode="External"/><Relationship Id="rId89" Type="http://schemas.openxmlformats.org/officeDocument/2006/relationships/hyperlink" Target="http://www.trackingactionplans.org/SAPTT/downloadDocuments/openDocument?idDocument=35" TargetMode="External"/><Relationship Id="rId112" Type="http://schemas.openxmlformats.org/officeDocument/2006/relationships/hyperlink" Target="http://ec.europa.eu/environment/nature/conservation/wildbirds/action_plans/docs/polysticta_stelleri.pdf" TargetMode="External"/><Relationship Id="rId133" Type="http://schemas.openxmlformats.org/officeDocument/2006/relationships/footer" Target="footer1.xml"/><Relationship Id="rId16" Type="http://schemas.openxmlformats.org/officeDocument/2006/relationships/hyperlink" Target="http://ec.europa.eu/environment/nature/conservation/wildbirds/action_plans/docs/aegypius_monachus.pdf" TargetMode="External"/><Relationship Id="rId107" Type="http://schemas.openxmlformats.org/officeDocument/2006/relationships/hyperlink" Target="http://www.trackingactionplans.org/SAPTT/sapTimeline/46" TargetMode="External"/><Relationship Id="rId11" Type="http://schemas.openxmlformats.org/officeDocument/2006/relationships/hyperlink" Target="http://ec.europa.eu/environment/nature/conservation/wildbirds/action_plans/docs/accipiter_g_arrigoni.pdf" TargetMode="External"/><Relationship Id="rId32" Type="http://schemas.openxmlformats.org/officeDocument/2006/relationships/hyperlink" Target="http://ec.europa.eu/environment/nature/conservation/wildbirds/action_plans/docs/botaurus_stellaris.pdf" TargetMode="External"/><Relationship Id="rId37" Type="http://schemas.openxmlformats.org/officeDocument/2006/relationships/hyperlink" Target="http://www.trackingactionplans.org/SAPTT/downloadDocuments/openDocument?idDocument=51" TargetMode="External"/><Relationship Id="rId53" Type="http://schemas.openxmlformats.org/officeDocument/2006/relationships/hyperlink" Target="http://www.unep-aewa.org/sites/default/files/publication/ts44_ssap_bewicks_swan.pdf" TargetMode="External"/><Relationship Id="rId58" Type="http://schemas.openxmlformats.org/officeDocument/2006/relationships/hyperlink" Target="http://www.cms.int/raptors/sites/default/files/document/SakerGAP_e.pdf" TargetMode="External"/><Relationship Id="rId74" Type="http://schemas.openxmlformats.org/officeDocument/2006/relationships/hyperlink" Target="https://www.cms.int/sites/default/files/document/cms_cop12_doc.24.1.4_annex3_vulture-msap_e.pdf" TargetMode="External"/><Relationship Id="rId79" Type="http://schemas.openxmlformats.org/officeDocument/2006/relationships/hyperlink" Target="http://www.trackingactionplans.org/SAPTT/sapTimeline/1" TargetMode="External"/><Relationship Id="rId102" Type="http://schemas.openxmlformats.org/officeDocument/2006/relationships/hyperlink" Target="http://www.trackingactionplans.org/SAPTT/downloadDocuments/openDocument?idDocument=58" TargetMode="External"/><Relationship Id="rId123" Type="http://schemas.openxmlformats.org/officeDocument/2006/relationships/hyperlink" Target="http://www.trackingactionplans.org/SAPTT/downloadDocuments/openDocument?idDocument=49" TargetMode="External"/><Relationship Id="rId128" Type="http://schemas.openxmlformats.org/officeDocument/2006/relationships/hyperlink" Target="http://www.trackingactionplans.org/SAPTT/sapTimeline/39" TargetMode="External"/><Relationship Id="rId5" Type="http://schemas.openxmlformats.org/officeDocument/2006/relationships/settings" Target="settings.xml"/><Relationship Id="rId90" Type="http://schemas.openxmlformats.org/officeDocument/2006/relationships/hyperlink" Target="http://www.trackingactionplans.org/SAPTT/sapTimeline/43" TargetMode="External"/><Relationship Id="rId95" Type="http://schemas.openxmlformats.org/officeDocument/2006/relationships/hyperlink" Target="http://ec.europa.eu/environment/nature/conservation/wildbirds/hunting/docs/red_crested.pdf" TargetMode="External"/><Relationship Id="rId14" Type="http://schemas.openxmlformats.org/officeDocument/2006/relationships/hyperlink" Target="http://www.trackingactionplans.org/SAPTT/sapTimeline/50" TargetMode="External"/><Relationship Id="rId22" Type="http://schemas.openxmlformats.org/officeDocument/2006/relationships/hyperlink" Target="http://ec.europa.eu/environment/nature/conservation/wildbirds/hunting/docs/pintail.pdf" TargetMode="External"/><Relationship Id="rId27" Type="http://schemas.openxmlformats.org/officeDocument/2006/relationships/hyperlink" Target="http://ec.europa.eu/environment/nature/conservation/wildbirds/action_plans/docs/aquila_adalberti.pdf" TargetMode="External"/><Relationship Id="rId30" Type="http://schemas.openxmlformats.org/officeDocument/2006/relationships/hyperlink" Target="http://ec.europa.eu/environment/nature/conservation/wildbirds/hunting/docs/Scaup%20EU_MP.pdf" TargetMode="External"/><Relationship Id="rId35" Type="http://schemas.openxmlformats.org/officeDocument/2006/relationships/hyperlink" Target="http://www.trackingactionplans.org/SAPTT/downloadDocuments/openDocument?idDocument=51" TargetMode="External"/><Relationship Id="rId43" Type="http://schemas.openxmlformats.org/officeDocument/2006/relationships/hyperlink" Target="http://ec.europa.eu/environment/nature/conservation/wildbirds/action_plans/docs/aquila_pomarina.pdf" TargetMode="External"/><Relationship Id="rId48" Type="http://schemas.openxmlformats.org/officeDocument/2006/relationships/hyperlink" Target="http://ec.europa.eu/environment/nature/conservation/wildbirds/action_plans/docs/coracias_garrulus_garrulus.pdf" TargetMode="External"/><Relationship Id="rId56" Type="http://schemas.openxmlformats.org/officeDocument/2006/relationships/hyperlink" Target="http://fef.mehmetakif.edu.tr/akademik/albayrak/Dosyalar/2003%20E.cineracea%20action%20plan.pdf" TargetMode="External"/><Relationship Id="rId64" Type="http://schemas.openxmlformats.org/officeDocument/2006/relationships/hyperlink" Target="http://ec.europa.eu/environment/nature/conservation/wildbirds/action_plans/docs/fringilla_teydea.pdf" TargetMode="External"/><Relationship Id="rId69" Type="http://schemas.openxmlformats.org/officeDocument/2006/relationships/hyperlink" Target="http://www.unep-aewa.org/sites/default/files/publication/ts5_great_snipe_0.pdf" TargetMode="External"/><Relationship Id="rId77" Type="http://schemas.openxmlformats.org/officeDocument/2006/relationships/hyperlink" Target="hhttps://rm.coe.int/16807466fc" TargetMode="External"/><Relationship Id="rId100" Type="http://schemas.openxmlformats.org/officeDocument/2006/relationships/hyperlink" Target="http://ec.europa.eu/environment/nature/conservation/wildbirds/action_plans/docs/otis_tarda.pdf" TargetMode="External"/><Relationship Id="rId105" Type="http://schemas.openxmlformats.org/officeDocument/2006/relationships/hyperlink" Target="http://ec.europa.eu/environment/nature/conservation/wildbirds/action_plans/docs/pelecanus_crispus.pdf" TargetMode="External"/><Relationship Id="rId113" Type="http://schemas.openxmlformats.org/officeDocument/2006/relationships/hyperlink" Target="http://ec.europa.eu/environment/nature/conservation/wildbirds/action_plans/docs/porphyrio_porphyrio.pdf" TargetMode="External"/><Relationship Id="rId118" Type="http://schemas.openxmlformats.org/officeDocument/2006/relationships/hyperlink" Target="http://www.trackingactionplans.org/SAPTT/sapTimeline/42" TargetMode="External"/><Relationship Id="rId126" Type="http://schemas.openxmlformats.org/officeDocument/2006/relationships/hyperlink" Target="http://ec.europa.eu/environment/nature/conservation/wildbirds/hunting/docs/Redshank%20EU_MP.pdf"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nep-aewa.org/sites/default/files/publication/ts9_ssap_corncrake_complete_0.pdf" TargetMode="External"/><Relationship Id="rId72" Type="http://schemas.openxmlformats.org/officeDocument/2006/relationships/hyperlink" Target="http://www.trackingactionplans.org/SAPTT/downloadDocuments/openDocument?idDocument=54" TargetMode="External"/><Relationship Id="rId80" Type="http://schemas.openxmlformats.org/officeDocument/2006/relationships/hyperlink" Target="http://ec.europa.eu/environment/nature/conservation/wildbirds/action_plans/docs/laurus_audouinii.pdf" TargetMode="External"/><Relationship Id="rId85" Type="http://schemas.openxmlformats.org/officeDocument/2006/relationships/hyperlink" Target="http://www.trackingactionplans.org/SAPTT/sapTimeline/39" TargetMode="External"/><Relationship Id="rId93" Type="http://schemas.openxmlformats.org/officeDocument/2006/relationships/hyperlink" Target="http://ec.europa.eu/environment/nature/conservation/wildbirds/action_plans/docs/neophron_percnopterus.pdf" TargetMode="External"/><Relationship Id="rId98" Type="http://schemas.openxmlformats.org/officeDocument/2006/relationships/hyperlink" Target="http://www.trackingactionplans.org/SAPTT/sapTimeline/39" TargetMode="External"/><Relationship Id="rId121" Type="http://schemas.openxmlformats.org/officeDocument/2006/relationships/hyperlink" Target="http://ec.europa.eu/environment/nature/conservation/wildbirds/action_plans/docs/sterna_dougalii.pdf" TargetMode="External"/><Relationship Id="rId3" Type="http://schemas.openxmlformats.org/officeDocument/2006/relationships/styles" Target="styles.xml"/><Relationship Id="rId12" Type="http://schemas.openxmlformats.org/officeDocument/2006/relationships/hyperlink" Target="http://ec.europa.eu/environment/nature/conservation/wildbirds/action_plans/docs/accipiter_n_granti.pdf" TargetMode="External"/><Relationship Id="rId17" Type="http://schemas.openxmlformats.org/officeDocument/2006/relationships/hyperlink" Target="http://www.trackingactionplans.org/SAPTT/downloadDocuments/openDocument?idDocument=52" TargetMode="External"/><Relationship Id="rId25" Type="http://schemas.openxmlformats.org/officeDocument/2006/relationships/hyperlink" Target="http://www.unep-aewa.org/sites/default/files/publication/lwfg_ssap_130109_0.pdf" TargetMode="External"/><Relationship Id="rId33" Type="http://schemas.openxmlformats.org/officeDocument/2006/relationships/hyperlink" Target="http://www.unep-aewa.org/sites/default/files/publication/ts11_ssap_light-bellied_brent_goose_complete_0.pdf" TargetMode="External"/><Relationship Id="rId38" Type="http://schemas.openxmlformats.org/officeDocument/2006/relationships/hyperlink" Target="http://www.trackingactionplans.org/SAPTT/sapTimeline/39" TargetMode="External"/><Relationship Id="rId46" Type="http://schemas.openxmlformats.org/officeDocument/2006/relationships/hyperlink" Target="http://ec.europa.eu/environment/nature/conservation/wildbirds/action_plans/docs/columba_junoniae.pdf" TargetMode="External"/><Relationship Id="rId59" Type="http://schemas.openxmlformats.org/officeDocument/2006/relationships/hyperlink" Target="http://ec.europa.eu/environment/nature/conservation/wildbirds/action_plans/docs/falco_eleonorae.pdf" TargetMode="External"/><Relationship Id="rId67" Type="http://schemas.openxmlformats.org/officeDocument/2006/relationships/hyperlink" Target="http://www.trackingactionplans.org/SAPTT/downloadDocuments/openDocument?idDocument=51" TargetMode="External"/><Relationship Id="rId103" Type="http://schemas.openxmlformats.org/officeDocument/2006/relationships/hyperlink" Target="http://www.trackingactionplans.org/SAPTT/sapTimeline/35" TargetMode="External"/><Relationship Id="rId108" Type="http://schemas.openxmlformats.org/officeDocument/2006/relationships/hyperlink" Target="http://ec.europa.eu/environment/nature/conservation/wildbirds/action_plans/docs/perdix_perdrix_italica.pdf" TargetMode="External"/><Relationship Id="rId116" Type="http://schemas.openxmlformats.org/officeDocument/2006/relationships/hyperlink" Target="http://ec.europa.eu/environment/nature/conservation/wildbirds/action_plans/docs/puffinus_puffinus_mauretanicus.pdf" TargetMode="External"/><Relationship Id="rId124" Type="http://schemas.openxmlformats.org/officeDocument/2006/relationships/hyperlink" Target="http://www.trackingactionplans.org/SAPTT/sapTimeline/38" TargetMode="External"/><Relationship Id="rId129" Type="http://schemas.openxmlformats.org/officeDocument/2006/relationships/hyperlink" Target="http://ec.europa.eu/environment/nature/conservation/wildbirds/hunting/docs/Lapwing%20EU_MP.pdf" TargetMode="External"/><Relationship Id="rId137" Type="http://schemas.microsoft.com/office/2011/relationships/commentsExtended" Target="commentsExtended.xml"/><Relationship Id="rId20" Type="http://schemas.openxmlformats.org/officeDocument/2006/relationships/hyperlink" Target="http://ec.europa.eu/environment/nature/conservation/wildbirds/hunting/docs/skylark.pdf" TargetMode="External"/><Relationship Id="rId41" Type="http://schemas.openxmlformats.org/officeDocument/2006/relationships/hyperlink" Target="http://www.avibirds.com/saps/EU/Europe/EN/Pallid%20Harrier2002.pdf" TargetMode="External"/><Relationship Id="rId54" Type="http://schemas.openxmlformats.org/officeDocument/2006/relationships/hyperlink" Target="http://ec.europa.eu/environment/nature/conservation/wildbirds/action_plans/docs/dendrocopos_major_canariensis.pdf" TargetMode="External"/><Relationship Id="rId62" Type="http://schemas.openxmlformats.org/officeDocument/2006/relationships/hyperlink" Target="http://ec.europa.eu/environment/nature/conservation/wildbirds/action_plans/docs/falco_vespertinus.pdf" TargetMode="External"/><Relationship Id="rId70" Type="http://schemas.openxmlformats.org/officeDocument/2006/relationships/hyperlink" Target="http://www.unep-aewa.org/sites/default/files/publication/ts4_bw_pratincole_0.pdf" TargetMode="External"/><Relationship Id="rId75" Type="http://schemas.openxmlformats.org/officeDocument/2006/relationships/hyperlink" Target="http://www.trackingactionplans.org/SAPTT/downloadDocuments/openDocument?idDocument=51" TargetMode="External"/><Relationship Id="rId83" Type="http://schemas.openxmlformats.org/officeDocument/2006/relationships/hyperlink" Target="http://www.unep-aewa.org/sites/default/files/publication/black-tailed_godwit_internet_0.pdf" TargetMode="External"/><Relationship Id="rId88" Type="http://schemas.openxmlformats.org/officeDocument/2006/relationships/hyperlink" Target="http://ec.europa.eu/environment/nature/conservation/wildbirds/hunting/docs/velvet_scoter.pdf" TargetMode="External"/><Relationship Id="rId91" Type="http://schemas.openxmlformats.org/officeDocument/2006/relationships/hyperlink" Target="http://ec.europa.eu/environment/nature/conservation/wildbirds/action_plans/docs/phalacrocorax_pygmeus.pdf" TargetMode="External"/><Relationship Id="rId96" Type="http://schemas.openxmlformats.org/officeDocument/2006/relationships/hyperlink" Target="http://www.unep-aewa.org/sites/default/files/document/mop6_28_draft_issap_eurasian_curlew.pdf" TargetMode="External"/><Relationship Id="rId111" Type="http://schemas.openxmlformats.org/officeDocument/2006/relationships/hyperlink" Target="http://ec.europa.eu/environment/nature/conservation/wildbirds/hunting/docs/Golden%20Plover%20EU_MP.pdf"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c.europa.eu/environment/nature/conservation/wildbirds/action_plans/docs/acrocephalus_paludicola.pdf" TargetMode="External"/><Relationship Id="rId23" Type="http://schemas.openxmlformats.org/officeDocument/2006/relationships/hyperlink" Target="http://www.unep-aewa.org/sites/default/files/publication/ts45_issap_gwfg_2.pdf" TargetMode="External"/><Relationship Id="rId28" Type="http://schemas.openxmlformats.org/officeDocument/2006/relationships/hyperlink" Target="http://ec.europa.eu/environment/nature/conservation/wildbirds/action_plans/docs/hieraaetus_fasciatus.pdf" TargetMode="External"/><Relationship Id="rId36" Type="http://schemas.openxmlformats.org/officeDocument/2006/relationships/hyperlink" Target="http://www.trackingactionplans.org/SAPTT/sapTimeline/39" TargetMode="External"/><Relationship Id="rId49" Type="http://schemas.openxmlformats.org/officeDocument/2006/relationships/hyperlink" Target="https://www.cms.int/sites/default/files/document/cms_cop12_doc.24.1.9_european-roller-action-plan_e_.pdf" TargetMode="External"/><Relationship Id="rId57" Type="http://schemas.openxmlformats.org/officeDocument/2006/relationships/hyperlink" Target="http://ec.europa.eu/environment/nature/conservation/wildbirds/action_plans/docs/falco_biarmicus.pdf" TargetMode="External"/><Relationship Id="rId106" Type="http://schemas.openxmlformats.org/officeDocument/2006/relationships/hyperlink" Target="http://www.trackingactionplans.org/SAPTT/downloadDocuments/openDocument?idDocument=31" TargetMode="External"/><Relationship Id="rId114" Type="http://schemas.openxmlformats.org/officeDocument/2006/relationships/hyperlink" Target="http://ec.europa.eu/environment/nature/conservation/wildbirds/action_plans/docs/pterodroma_feae.pdf" TargetMode="External"/><Relationship Id="rId119" Type="http://schemas.openxmlformats.org/officeDocument/2006/relationships/hyperlink" Target="http://ec.europa.eu/environment/nature/conservation/wildbirds/action_plans/docs/pyrrhula_murina.pdf" TargetMode="External"/><Relationship Id="rId127" Type="http://schemas.openxmlformats.org/officeDocument/2006/relationships/hyperlink" Target="http://www.trackingactionplans.org/SAPTT/downloadDocuments/openDocument?idDocument=51" TargetMode="External"/><Relationship Id="rId10" Type="http://schemas.openxmlformats.org/officeDocument/2006/relationships/hyperlink" Target="http://www.birdlife.org/europe-and-central-asia/project/life-eurosap" TargetMode="External"/><Relationship Id="rId31" Type="http://schemas.openxmlformats.org/officeDocument/2006/relationships/hyperlink" Target="http://ec.europa.eu/environment/nature/conservation/wildbirds/action_plans/docs/aythya_nyroca.pdf" TargetMode="External"/><Relationship Id="rId44" Type="http://schemas.openxmlformats.org/officeDocument/2006/relationships/hyperlink" Target="http://www.unep-aewa.org/sites/default/files/document/mop6_27_draft_issap_ltd.pdf" TargetMode="External"/><Relationship Id="rId52" Type="http://schemas.openxmlformats.org/officeDocument/2006/relationships/hyperlink" Target="http://ec.europa.eu/environment/nature/conservation/wildbirds/action_plans/docs/cursorius_cursor.pdf" TargetMode="External"/><Relationship Id="rId60" Type="http://schemas.openxmlformats.org/officeDocument/2006/relationships/hyperlink" Target="http://ec.europa.eu/environment/nature/conservation/wildbirds/action_plans/docs/falco_naumanni.pdf" TargetMode="External"/><Relationship Id="rId65" Type="http://schemas.openxmlformats.org/officeDocument/2006/relationships/hyperlink" Target="http://ec.europa.eu/environment/nature/conservation/wildbirds/action_plans/docs/fringilla_teydea.pdf" TargetMode="External"/><Relationship Id="rId73" Type="http://schemas.openxmlformats.org/officeDocument/2006/relationships/hyperlink" Target="http://www.trackingactionplans.org/SAPTT/sapTimeline/45" TargetMode="External"/><Relationship Id="rId78" Type="http://schemas.openxmlformats.org/officeDocument/2006/relationships/hyperlink" Target="http://www.trackingactionplans.org/SAPTT/downloadDocuments/openDocument?idDocument=27" TargetMode="External"/><Relationship Id="rId81" Type="http://schemas.openxmlformats.org/officeDocument/2006/relationships/hyperlink" Target="http://ec.europa.eu/environment/nature/conservation/wildbirds/hunting/docs/Common%20Gull%20EU-MP.pdf" TargetMode="External"/><Relationship Id="rId86" Type="http://schemas.openxmlformats.org/officeDocument/2006/relationships/hyperlink" Target="http://ec.europa.eu/environment/nature/conservation/wildbirds/action_plans/docs/loxia_scotica.pdf" TargetMode="External"/><Relationship Id="rId94" Type="http://schemas.openxmlformats.org/officeDocument/2006/relationships/hyperlink" Target="https://www.cms.int/sites/default/files/document/cms_cop12_doc.24.1.4_annex3_vulture-msap_e.pdf" TargetMode="External"/><Relationship Id="rId99" Type="http://schemas.openxmlformats.org/officeDocument/2006/relationships/hyperlink" Target="http://ec.europa.eu/environment/nature/conservation/wildbirds/action_plans/docs/numenius_tenuirostris.pdf" TargetMode="External"/><Relationship Id="rId101" Type="http://schemas.openxmlformats.org/officeDocument/2006/relationships/hyperlink" Target="http://www.unep-aewa.org/sites/default/files/publication/ts8_ssap_white-headed-duck_complete_0.pdf" TargetMode="External"/><Relationship Id="rId122" Type="http://schemas.openxmlformats.org/officeDocument/2006/relationships/hyperlink" Target="http://ec.europa.eu/environment/nature/conservation/wildbirds/hunting/docs/turtle_dove.pdf" TargetMode="External"/><Relationship Id="rId130" Type="http://schemas.openxmlformats.org/officeDocument/2006/relationships/hyperlink" Target="http://www.trackingactionplans.org/SAPTT/downloadDocuments/openDocument?idDocument=51"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rdlife.org/europe-and-central-asia/project/life-eurosap" TargetMode="External"/><Relationship Id="rId13" Type="http://schemas.openxmlformats.org/officeDocument/2006/relationships/hyperlink" Target="http://www.trackingactionplans.org/SAPTT/downloadDocuments/openDocument?idDocument=56" TargetMode="External"/><Relationship Id="rId18" Type="http://schemas.openxmlformats.org/officeDocument/2006/relationships/hyperlink" Target="http://www.trackingactionplans.org/SAPTT/sapTimeline/44" TargetMode="External"/><Relationship Id="rId39" Type="http://schemas.openxmlformats.org/officeDocument/2006/relationships/hyperlink" Target="http://ec.europa.eu/environment/nature/conservation/wildbirds/action_plans/docs/chersophilus_duponti.pdf" TargetMode="External"/><Relationship Id="rId109" Type="http://schemas.openxmlformats.org/officeDocument/2006/relationships/hyperlink" Target="http://ec.europa.eu/environment/nature/conservation/wildbirds/action_plans/docs/phalacrocorax_aristotelis_desmaretti.pdf" TargetMode="External"/><Relationship Id="rId34" Type="http://schemas.openxmlformats.org/officeDocument/2006/relationships/hyperlink" Target="http://www.unep-aewa.org/sites/default/files/publication/ts46_ssap_rbg.pdf" TargetMode="External"/><Relationship Id="rId50" Type="http://schemas.openxmlformats.org/officeDocument/2006/relationships/hyperlink" Target="http://ec.europa.eu/environment/nature/conservation/wildbirds/hunting/docs/Quail%20EU_%20MP.pdf" TargetMode="External"/><Relationship Id="rId55" Type="http://schemas.openxmlformats.org/officeDocument/2006/relationships/hyperlink" Target="http://ec.europa.eu/environment/nature/conservation/wildbirds/action_plans/docs/dendrocopos_major_thanneri.pdf" TargetMode="External"/><Relationship Id="rId76" Type="http://schemas.openxmlformats.org/officeDocument/2006/relationships/hyperlink" Target="http://www.trackingactionplans.org/SAPTT/sapTimeline/39" TargetMode="External"/><Relationship Id="rId97" Type="http://schemas.openxmlformats.org/officeDocument/2006/relationships/hyperlink" Target="http://www.trackingactionplans.org/SAPTT/downloadDocuments/openDocument?idDocument=51" TargetMode="External"/><Relationship Id="rId104" Type="http://schemas.openxmlformats.org/officeDocument/2006/relationships/hyperlink" Target="hhttps://rm.coe.int/1680746604" TargetMode="External"/><Relationship Id="rId120" Type="http://schemas.openxmlformats.org/officeDocument/2006/relationships/hyperlink" Target="http://www.planetofbirds.com/ns/sap/Fuerteventura%20Chat.pdf" TargetMode="External"/><Relationship Id="rId125" Type="http://schemas.openxmlformats.org/officeDocument/2006/relationships/hyperlink" Target="http://ec.europa.eu/environment/nature/conservation/wildbirds/action_plans/docs/tetrax_tetrax.pdf" TargetMode="External"/><Relationship Id="rId7" Type="http://schemas.openxmlformats.org/officeDocument/2006/relationships/footnotes" Target="footnotes.xml"/><Relationship Id="rId71" Type="http://schemas.openxmlformats.org/officeDocument/2006/relationships/hyperlink" Target="http://ec.europa.eu/environment/nature/conservation/wildbirds/action_plans/docs/gypaetus_barbatus.pdf" TargetMode="External"/><Relationship Id="rId92" Type="http://schemas.openxmlformats.org/officeDocument/2006/relationships/hyperlink" Target="http://ec.europa.eu/environment/nature/conservation/wildbirds/action_plans/docs/milvus_milvus.pdf" TargetMode="External"/><Relationship Id="rId2" Type="http://schemas.openxmlformats.org/officeDocument/2006/relationships/numbering" Target="numbering.xml"/><Relationship Id="rId29" Type="http://schemas.openxmlformats.org/officeDocument/2006/relationships/hyperlink" Target="http://ec.europa.eu/environment/nature/conservation/wildbirds/action_plans/docs/aquila_heliaca.pdf" TargetMode="External"/><Relationship Id="rId24" Type="http://schemas.openxmlformats.org/officeDocument/2006/relationships/hyperlink" Target="http://www.unep-aewa.org/sites/default/files/publication/ts48_smp_pfg%281%29.pdf" TargetMode="External"/><Relationship Id="rId40" Type="http://schemas.openxmlformats.org/officeDocument/2006/relationships/hyperlink" Target="http://ec.europa.eu/environment/nature/conservation/wildbirds/action_plans/docs/chlamydotis_undulata_fuertaventurae.pdf" TargetMode="External"/><Relationship Id="rId45" Type="http://schemas.openxmlformats.org/officeDocument/2006/relationships/hyperlink" Target="http://ec.europa.eu/environment/nature/conservation/wildbirds/action_plans/docs/columba_bollii.pdf" TargetMode="External"/><Relationship Id="rId66" Type="http://schemas.openxmlformats.org/officeDocument/2006/relationships/hyperlink" Target="http://ec.europa.eu/environment/nature/conservation/wildbirds/action_plans/docs/fulica_cristata.pdf" TargetMode="External"/><Relationship Id="rId87" Type="http://schemas.openxmlformats.org/officeDocument/2006/relationships/hyperlink" Target="http://ec.europa.eu/environment/nature/conservation/wildbirds/action_plans/docs/marmaronetta_angustirostris.pdf" TargetMode="External"/><Relationship Id="rId110" Type="http://schemas.openxmlformats.org/officeDocument/2006/relationships/hyperlink" Target="http://www.unep-aewa.org/sites/default/files/publication/ssap_eurasian_spoonbill_ts35_complete_0.pdf" TargetMode="External"/><Relationship Id="rId115" Type="http://schemas.openxmlformats.org/officeDocument/2006/relationships/hyperlink" Target="http://ec.europa.eu/environment/nature/conservation/wildbirds/action_plans/docs/pterodroma_madeira.pdf" TargetMode="External"/><Relationship Id="rId131" Type="http://schemas.openxmlformats.org/officeDocument/2006/relationships/hyperlink" Target="http://www.trackingactionplans.org/SAPTT/sapTimeline/39" TargetMode="External"/><Relationship Id="rId136" Type="http://schemas.microsoft.com/office/2011/relationships/people" Target="people.xml"/><Relationship Id="rId61" Type="http://schemas.openxmlformats.org/officeDocument/2006/relationships/hyperlink" Target="http://ec.europa.eu/environment/nature/conservation/wildbirds/action_plans/docs/falco_rusticolis.pdf" TargetMode="External"/><Relationship Id="rId82" Type="http://schemas.openxmlformats.org/officeDocument/2006/relationships/hyperlink" Target="http://ec.europa.eu/environment/nature/conservation/wildbirds/hunting/docs/black_tailed_godwit.pdf" TargetMode="External"/><Relationship Id="rId19" Type="http://schemas.openxmlformats.org/officeDocument/2006/relationships/hyperlink" Target="https://www.cms.int/sites/default/files/document/cms_cop12_doc.24.1.4_annex3_vulture-msap_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B616-1030-43AF-B727-292876FC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11288</Words>
  <Characters>64343</Characters>
  <Application>Microsoft Office Word</Application>
  <DocSecurity>0</DocSecurity>
  <Lines>536</Lines>
  <Paragraphs>150</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MNHN</Company>
  <LinksUpToDate>false</LinksUpToDate>
  <CharactersWithSpaces>75481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Michelle WATSON</cp:lastModifiedBy>
  <cp:revision>2</cp:revision>
  <cp:lastPrinted>2018-06-13T11:42:00Z</cp:lastPrinted>
  <dcterms:created xsi:type="dcterms:W3CDTF">2018-07-05T10:30:00Z</dcterms:created>
  <dcterms:modified xsi:type="dcterms:W3CDTF">2018-07-05T10:30:00Z</dcterms:modified>
</cp:coreProperties>
</file>